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Pr="005B03D0" w:rsidRDefault="00892E1E" w:rsidP="00892E1E">
      <w:pPr>
        <w:rPr>
          <w:lang w:val="kk-KZ"/>
        </w:rPr>
      </w:pPr>
      <w:bookmarkStart w:id="0" w:name="_GoBack"/>
      <w:bookmarkEnd w:id="0"/>
      <w:r w:rsidRPr="00D50D43">
        <w:rPr>
          <w:lang w:val="kk-KZ"/>
        </w:rPr>
        <w:t xml:space="preserve">         </w:t>
      </w:r>
      <w:r w:rsidRPr="005B03D0">
        <w:rPr>
          <w:lang w:val="kk-KZ"/>
        </w:rPr>
        <w:t>Нұр-Сұлтан қ</w:t>
      </w:r>
      <w:proofErr w:type="spellStart"/>
      <w:r w:rsidRPr="005B03D0">
        <w:t>аласы</w:t>
      </w:r>
      <w:proofErr w:type="spellEnd"/>
      <w:r w:rsidRPr="005B03D0">
        <w:rPr>
          <w:lang w:val="kk-KZ"/>
        </w:rPr>
        <w:t xml:space="preserve">                                                                                                         город Нур-Султан                                                                                                               </w:t>
      </w:r>
    </w:p>
    <w:p w:rsidR="00EE69B8" w:rsidRPr="005B03D0" w:rsidRDefault="00EE69B8" w:rsidP="00934587">
      <w:pPr>
        <w:rPr>
          <w:lang w:val="kk-KZ"/>
        </w:rPr>
      </w:pPr>
    </w:p>
    <w:p w:rsidR="00E3566B" w:rsidRPr="005B03D0" w:rsidRDefault="00E3566B" w:rsidP="00E3566B">
      <w:pPr>
        <w:jc w:val="both"/>
        <w:rPr>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50D43" w:rsidRPr="007864B6" w:rsidTr="00CD0E05">
        <w:tc>
          <w:tcPr>
            <w:tcW w:w="5353" w:type="dxa"/>
          </w:tcPr>
          <w:p w:rsidR="00E3566B" w:rsidRPr="005B03D0" w:rsidRDefault="00E3566B" w:rsidP="00CD0E05">
            <w:pPr>
              <w:jc w:val="both"/>
              <w:rPr>
                <w:b/>
                <w:sz w:val="28"/>
                <w:szCs w:val="28"/>
                <w:lang w:val="kk-KZ"/>
              </w:rPr>
            </w:pPr>
            <w:r w:rsidRPr="005B03D0">
              <w:rPr>
                <w:sz w:val="28"/>
                <w:szCs w:val="28"/>
                <w:lang w:val="kk-KZ"/>
              </w:rPr>
              <w:t>«</w:t>
            </w:r>
            <w:r w:rsidRPr="005B03D0">
              <w:rPr>
                <w:b/>
                <w:sz w:val="28"/>
                <w:szCs w:val="28"/>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w:t>
            </w:r>
          </w:p>
          <w:p w:rsidR="00E3566B" w:rsidRPr="005B03D0" w:rsidRDefault="00E3566B" w:rsidP="00CD0E05">
            <w:pPr>
              <w:ind w:right="-2"/>
              <w:jc w:val="both"/>
              <w:rPr>
                <w:sz w:val="28"/>
                <w:szCs w:val="28"/>
                <w:lang w:val="kk-KZ"/>
              </w:rPr>
            </w:pPr>
          </w:p>
        </w:tc>
      </w:tr>
    </w:tbl>
    <w:p w:rsidR="00E3566B" w:rsidRPr="005B03D0" w:rsidRDefault="00E3566B" w:rsidP="00E3566B">
      <w:pPr>
        <w:ind w:firstLine="708"/>
        <w:jc w:val="both"/>
        <w:rPr>
          <w:b/>
          <w:sz w:val="28"/>
          <w:szCs w:val="28"/>
          <w:lang w:val="kk-KZ"/>
        </w:rPr>
      </w:pPr>
      <w:bookmarkStart w:id="1" w:name="z5"/>
      <w:r w:rsidRPr="005B03D0">
        <w:rPr>
          <w:b/>
          <w:sz w:val="28"/>
          <w:szCs w:val="28"/>
          <w:lang w:val="kk-KZ"/>
        </w:rPr>
        <w:t>БҰЙЫРАМЫН:</w:t>
      </w:r>
    </w:p>
    <w:p w:rsidR="00343732" w:rsidRPr="005B03D0" w:rsidRDefault="00343732" w:rsidP="00343732">
      <w:pPr>
        <w:ind w:firstLine="708"/>
        <w:jc w:val="both"/>
        <w:rPr>
          <w:sz w:val="28"/>
          <w:szCs w:val="28"/>
          <w:lang w:val="kk-KZ"/>
        </w:rPr>
      </w:pPr>
      <w:r w:rsidRPr="005B03D0">
        <w:rPr>
          <w:sz w:val="28"/>
          <w:szCs w:val="28"/>
          <w:lang w:val="kk-KZ"/>
        </w:rPr>
        <w:t>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(ҚР нормативтік құқықтық актілерді мемлекеттік тізілімінде № 5191 болып тіркелген, 2008 жылғы 30 мамырда № 81 (1307) «Заң газеті» газетінде жарияланған) мынадай өзгерістер енгізілсін:</w:t>
      </w:r>
    </w:p>
    <w:p w:rsidR="00343732" w:rsidRPr="005B03D0" w:rsidRDefault="00343732" w:rsidP="00343732">
      <w:pPr>
        <w:ind w:firstLine="709"/>
        <w:jc w:val="both"/>
        <w:rPr>
          <w:bCs/>
          <w:sz w:val="28"/>
          <w:szCs w:val="28"/>
          <w:lang w:val="kk-KZ"/>
        </w:rPr>
      </w:pPr>
      <w:r w:rsidRPr="005B03D0">
        <w:rPr>
          <w:bCs/>
          <w:sz w:val="28"/>
          <w:szCs w:val="28"/>
          <w:lang w:val="kk-KZ"/>
        </w:rPr>
        <w:t>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қағидаларында:</w:t>
      </w:r>
    </w:p>
    <w:p w:rsidR="00343732" w:rsidRPr="005B03D0" w:rsidRDefault="00343732" w:rsidP="00343732">
      <w:pPr>
        <w:ind w:firstLine="709"/>
        <w:jc w:val="both"/>
        <w:rPr>
          <w:bCs/>
          <w:sz w:val="28"/>
          <w:szCs w:val="28"/>
          <w:lang w:val="kk-KZ"/>
        </w:rPr>
      </w:pPr>
      <w:r w:rsidRPr="005B03D0">
        <w:rPr>
          <w:bCs/>
          <w:sz w:val="28"/>
          <w:szCs w:val="28"/>
          <w:lang w:val="kk-KZ"/>
        </w:rPr>
        <w:t>2-тармақ мынадай редакцияда жазылсын:</w:t>
      </w:r>
    </w:p>
    <w:p w:rsidR="00343732" w:rsidRPr="005B03D0" w:rsidRDefault="00343732" w:rsidP="00343732">
      <w:pPr>
        <w:ind w:firstLine="709"/>
        <w:jc w:val="both"/>
        <w:rPr>
          <w:bCs/>
          <w:sz w:val="28"/>
          <w:szCs w:val="28"/>
          <w:lang w:val="kk-KZ"/>
        </w:rPr>
      </w:pPr>
      <w:r w:rsidRPr="005B03D0">
        <w:rPr>
          <w:sz w:val="28"/>
          <w:szCs w:val="28"/>
          <w:lang w:val="kk-KZ"/>
        </w:rPr>
        <w:t>«2. Осы Қағидаларда мынадай анықтамалар қолданылады:</w:t>
      </w:r>
    </w:p>
    <w:p w:rsidR="00343732" w:rsidRPr="005B03D0" w:rsidRDefault="00343732" w:rsidP="00343732">
      <w:pPr>
        <w:ind w:firstLine="709"/>
        <w:jc w:val="both"/>
        <w:rPr>
          <w:bCs/>
          <w:sz w:val="28"/>
          <w:szCs w:val="28"/>
          <w:lang w:val="kk-KZ"/>
        </w:rPr>
      </w:pPr>
      <w:r w:rsidRPr="005B03D0">
        <w:rPr>
          <w:sz w:val="28"/>
          <w:szCs w:val="28"/>
          <w:lang w:val="kk-KZ"/>
        </w:rPr>
        <w:t>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p w:rsidR="00343732" w:rsidRPr="005B03D0" w:rsidRDefault="00343732" w:rsidP="00343732">
      <w:pPr>
        <w:ind w:firstLine="709"/>
        <w:jc w:val="both"/>
        <w:rPr>
          <w:bCs/>
          <w:sz w:val="28"/>
          <w:szCs w:val="28"/>
          <w:lang w:val="kk-KZ"/>
        </w:rPr>
      </w:pPr>
      <w:r w:rsidRPr="005B03D0">
        <w:rPr>
          <w:sz w:val="28"/>
          <w:szCs w:val="28"/>
          <w:lang w:val="kk-KZ"/>
        </w:rPr>
        <w:t>2) бағалау өлшемшарттары – білім алушылардың оқу жетістіктерін бағалау жүргізуге негіз болатын белгі;</w:t>
      </w:r>
    </w:p>
    <w:p w:rsidR="00343732" w:rsidRPr="005B03D0" w:rsidRDefault="00343732" w:rsidP="00343732">
      <w:pPr>
        <w:ind w:firstLine="709"/>
        <w:jc w:val="both"/>
        <w:rPr>
          <w:bCs/>
          <w:sz w:val="28"/>
          <w:szCs w:val="28"/>
          <w:lang w:val="kk-KZ"/>
        </w:rPr>
      </w:pPr>
      <w:r w:rsidRPr="005B03D0">
        <w:rPr>
          <w:sz w:val="28"/>
          <w:szCs w:val="28"/>
          <w:lang w:val="kk-KZ"/>
        </w:rPr>
        <w:t>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p w:rsidR="00343732" w:rsidRPr="005B03D0" w:rsidRDefault="00343732" w:rsidP="00343732">
      <w:pPr>
        <w:ind w:firstLine="709"/>
        <w:jc w:val="both"/>
        <w:rPr>
          <w:bCs/>
          <w:sz w:val="28"/>
          <w:szCs w:val="28"/>
          <w:lang w:val="kk-KZ"/>
        </w:rPr>
      </w:pPr>
      <w:r w:rsidRPr="005B03D0">
        <w:rPr>
          <w:sz w:val="28"/>
          <w:szCs w:val="28"/>
          <w:lang w:val="kk-KZ"/>
        </w:rPr>
        <w:lastRenderedPageBreak/>
        <w:t>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p w:rsidR="00343732" w:rsidRPr="005B03D0" w:rsidRDefault="00343732" w:rsidP="00343732">
      <w:pPr>
        <w:ind w:firstLine="709"/>
        <w:jc w:val="both"/>
        <w:rPr>
          <w:bCs/>
          <w:sz w:val="28"/>
          <w:szCs w:val="28"/>
          <w:lang w:val="kk-KZ"/>
        </w:rPr>
      </w:pPr>
      <w:r w:rsidRPr="005B03D0">
        <w:rPr>
          <w:sz w:val="28"/>
          <w:szCs w:val="28"/>
          <w:lang w:val="kk-KZ"/>
        </w:rPr>
        <w:t>5) білім алушыларды қорытынды аттестаттау -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w:t>
      </w:r>
      <w:r w:rsidR="00332885" w:rsidRPr="005B03D0">
        <w:fldChar w:fldCharType="begin"/>
      </w:r>
      <w:r w:rsidR="00332885" w:rsidRPr="005B03D0">
        <w:rPr>
          <w:lang w:val="kk-KZ"/>
        </w:rPr>
        <w:instrText xml:space="preserve"> HYPERLINK "http://adilet.zan.kz/kaz/docs/P1200001080" \l "z921" </w:instrText>
      </w:r>
      <w:r w:rsidR="00332885" w:rsidRPr="005B03D0">
        <w:fldChar w:fldCharType="separate"/>
      </w:r>
      <w:r w:rsidRPr="005B03D0">
        <w:rPr>
          <w:rStyle w:val="ac"/>
          <w:sz w:val="28"/>
          <w:szCs w:val="28"/>
          <w:lang w:val="kk-KZ"/>
        </w:rPr>
        <w:t>стандартында</w:t>
      </w:r>
      <w:r w:rsidR="00332885" w:rsidRPr="005B03D0">
        <w:rPr>
          <w:rStyle w:val="ac"/>
          <w:sz w:val="28"/>
          <w:szCs w:val="28"/>
          <w:lang w:val="kk-KZ"/>
        </w:rPr>
        <w:fldChar w:fldCharType="end"/>
      </w:r>
      <w:r w:rsidRPr="005B03D0">
        <w:rPr>
          <w:sz w:val="28"/>
          <w:szCs w:val="28"/>
          <w:lang w:val="kk-KZ"/>
        </w:rPr>
        <w:t> (бұдан әрі - МЖМБС) қарастырылған оқу пәндерінің көлемін меңгеру дәрежесін анықтау мақсатында жүргізілетін рәсім:</w:t>
      </w:r>
    </w:p>
    <w:p w:rsidR="00343732" w:rsidRPr="005B03D0" w:rsidRDefault="00343732" w:rsidP="00343732">
      <w:pPr>
        <w:ind w:firstLine="709"/>
        <w:jc w:val="both"/>
        <w:rPr>
          <w:bCs/>
          <w:sz w:val="28"/>
          <w:szCs w:val="28"/>
          <w:lang w:val="kk-KZ"/>
        </w:rPr>
      </w:pPr>
      <w:r w:rsidRPr="005B03D0">
        <w:rPr>
          <w:sz w:val="28"/>
          <w:szCs w:val="28"/>
          <w:lang w:val="kk-KZ"/>
        </w:rPr>
        <w:t>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343732" w:rsidRPr="005B03D0" w:rsidRDefault="00343732" w:rsidP="00343732">
      <w:pPr>
        <w:ind w:firstLine="709"/>
        <w:jc w:val="both"/>
        <w:rPr>
          <w:bCs/>
          <w:sz w:val="28"/>
          <w:szCs w:val="28"/>
          <w:lang w:val="kk-KZ"/>
        </w:rPr>
      </w:pPr>
      <w:r w:rsidRPr="005B03D0">
        <w:rPr>
          <w:sz w:val="28"/>
          <w:szCs w:val="28"/>
          <w:lang w:val="kk-KZ"/>
        </w:rPr>
        <w:t>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rsidR="00343732" w:rsidRPr="005B03D0" w:rsidRDefault="00343732" w:rsidP="00343732">
      <w:pPr>
        <w:ind w:firstLine="709"/>
        <w:jc w:val="both"/>
        <w:rPr>
          <w:bCs/>
          <w:sz w:val="28"/>
          <w:szCs w:val="28"/>
          <w:lang w:val="kk-KZ"/>
        </w:rPr>
      </w:pPr>
      <w:r w:rsidRPr="005B03D0">
        <w:rPr>
          <w:sz w:val="28"/>
          <w:szCs w:val="28"/>
          <w:lang w:val="kk-KZ"/>
        </w:rPr>
        <w:t>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p w:rsidR="00343732" w:rsidRPr="005B03D0" w:rsidRDefault="00343732" w:rsidP="00343732">
      <w:pPr>
        <w:ind w:firstLine="709"/>
        <w:jc w:val="both"/>
        <w:rPr>
          <w:bCs/>
          <w:sz w:val="28"/>
          <w:szCs w:val="28"/>
          <w:lang w:val="kk-KZ"/>
        </w:rPr>
      </w:pPr>
      <w:r w:rsidRPr="005B03D0">
        <w:rPr>
          <w:sz w:val="28"/>
          <w:szCs w:val="28"/>
          <w:lang w:val="kk-KZ"/>
        </w:rPr>
        <w:t>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343732" w:rsidRPr="005B03D0" w:rsidRDefault="00343732" w:rsidP="00343732">
      <w:pPr>
        <w:ind w:firstLine="709"/>
        <w:jc w:val="both"/>
        <w:rPr>
          <w:bCs/>
          <w:sz w:val="28"/>
          <w:szCs w:val="28"/>
          <w:lang w:val="kk-KZ"/>
        </w:rPr>
      </w:pPr>
      <w:r w:rsidRPr="005B03D0">
        <w:rPr>
          <w:bCs/>
          <w:sz w:val="28"/>
          <w:szCs w:val="28"/>
          <w:lang w:val="kk-KZ"/>
        </w:rPr>
        <w:t>13-тармақ мынадай редакцияда жазылсын:</w:t>
      </w:r>
    </w:p>
    <w:p w:rsidR="00343732" w:rsidRPr="005B03D0" w:rsidRDefault="00343732" w:rsidP="00343732">
      <w:pPr>
        <w:ind w:firstLine="709"/>
        <w:jc w:val="both"/>
        <w:rPr>
          <w:bCs/>
          <w:sz w:val="28"/>
          <w:szCs w:val="28"/>
          <w:lang w:val="kk-KZ"/>
        </w:rPr>
      </w:pPr>
      <w:r w:rsidRPr="005B03D0">
        <w:rPr>
          <w:sz w:val="28"/>
          <w:szCs w:val="28"/>
          <w:lang w:val="kk-KZ"/>
        </w:rPr>
        <w:t>«13.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p w:rsidR="006E107F" w:rsidRPr="005B03D0" w:rsidRDefault="007864B6" w:rsidP="00343732">
      <w:pPr>
        <w:ind w:firstLine="709"/>
        <w:jc w:val="both"/>
        <w:rPr>
          <w:sz w:val="28"/>
          <w:szCs w:val="28"/>
          <w:lang w:val="kk-KZ"/>
        </w:rPr>
      </w:pPr>
      <w:r>
        <w:rPr>
          <w:color w:val="000000"/>
          <w:sz w:val="28"/>
          <w:lang w:val="kk-KZ"/>
        </w:rPr>
        <w:t>Т</w:t>
      </w:r>
      <w:r w:rsidRPr="007864B6">
        <w:rPr>
          <w:color w:val="000000"/>
          <w:sz w:val="28"/>
          <w:lang w:val="kk-KZ"/>
        </w:rPr>
        <w:t xml:space="preserve">иісті мемлекеттік органдардың шектеу шаралары, оның ішінде карантин, әлеуметтік, табиғи және техногендік сипаттағы төтенше жағдайлар </w:t>
      </w:r>
      <w:r>
        <w:rPr>
          <w:color w:val="000000"/>
          <w:sz w:val="28"/>
          <w:lang w:val="kk-KZ"/>
        </w:rPr>
        <w:t>кезінде</w:t>
      </w:r>
      <w:r w:rsidR="006E107F" w:rsidRPr="005B03D0">
        <w:rPr>
          <w:sz w:val="28"/>
          <w:szCs w:val="28"/>
          <w:lang w:val="kk-KZ"/>
        </w:rPr>
        <w:t xml:space="preserve"> және қашықтықтан оқыту нысанында оқыту кезінде білім алушылардың оқу жетістіктері балл қою арқылы формативті бағаланады. 1-11 (12) сынып білім алушыларының оқу жетістіктерін бағалау бір балдан 10 балға дейінгі шекте жүзеге асырылады.</w:t>
      </w:r>
    </w:p>
    <w:p w:rsidR="00343732" w:rsidRPr="005B03D0" w:rsidRDefault="00343732" w:rsidP="00343732">
      <w:pPr>
        <w:ind w:firstLine="709"/>
        <w:jc w:val="both"/>
        <w:rPr>
          <w:b/>
          <w:bCs/>
          <w:sz w:val="28"/>
          <w:szCs w:val="28"/>
          <w:lang w:val="kk-KZ"/>
        </w:rPr>
      </w:pPr>
      <w:r w:rsidRPr="005B03D0">
        <w:rPr>
          <w:sz w:val="28"/>
          <w:szCs w:val="28"/>
          <w:lang w:val="kk-KZ"/>
        </w:rPr>
        <w:t>Тоқсанға баға қою кезінде формативті бағалау үшін орташа балл есепке алынады, ол журналдың жеке бағанында қойылады.»;</w:t>
      </w:r>
    </w:p>
    <w:p w:rsidR="00343732" w:rsidRPr="005B03D0" w:rsidRDefault="00343732" w:rsidP="00343732">
      <w:pPr>
        <w:ind w:firstLine="709"/>
        <w:jc w:val="both"/>
        <w:rPr>
          <w:bCs/>
          <w:sz w:val="28"/>
          <w:szCs w:val="28"/>
          <w:lang w:val="kk-KZ"/>
        </w:rPr>
      </w:pPr>
      <w:r w:rsidRPr="005B03D0">
        <w:rPr>
          <w:bCs/>
          <w:sz w:val="28"/>
          <w:szCs w:val="28"/>
          <w:lang w:val="kk-KZ"/>
        </w:rPr>
        <w:t>14-тармақ мынадай редакцияда жазылсын:</w:t>
      </w:r>
    </w:p>
    <w:p w:rsidR="00806795" w:rsidRPr="005B03D0" w:rsidRDefault="00343732" w:rsidP="00343732">
      <w:pPr>
        <w:ind w:firstLine="709"/>
        <w:jc w:val="both"/>
        <w:rPr>
          <w:sz w:val="28"/>
          <w:szCs w:val="28"/>
          <w:lang w:val="kk-KZ"/>
        </w:rPr>
      </w:pPr>
      <w:r w:rsidRPr="005B03D0">
        <w:rPr>
          <w:sz w:val="28"/>
          <w:szCs w:val="28"/>
          <w:lang w:val="kk-KZ"/>
        </w:rPr>
        <w:t xml:space="preserve">«14. </w:t>
      </w:r>
      <w:r w:rsidR="00806795" w:rsidRPr="005B03D0">
        <w:rPr>
          <w:sz w:val="28"/>
          <w:szCs w:val="28"/>
          <w:lang w:val="kk-KZ"/>
        </w:rPr>
        <w:t>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p w:rsidR="00343732" w:rsidRPr="005B03D0" w:rsidRDefault="007864B6" w:rsidP="00343732">
      <w:pPr>
        <w:ind w:firstLine="709"/>
        <w:jc w:val="both"/>
        <w:rPr>
          <w:bCs/>
          <w:sz w:val="28"/>
          <w:szCs w:val="28"/>
          <w:lang w:val="kk-KZ"/>
        </w:rPr>
      </w:pPr>
      <w:r>
        <w:rPr>
          <w:color w:val="000000"/>
          <w:sz w:val="28"/>
          <w:lang w:val="kk-KZ"/>
        </w:rPr>
        <w:t>Т</w:t>
      </w:r>
      <w:r w:rsidRPr="007864B6">
        <w:rPr>
          <w:color w:val="000000"/>
          <w:sz w:val="28"/>
          <w:lang w:val="kk-KZ"/>
        </w:rPr>
        <w:t xml:space="preserve">иісті мемлекеттік органдардың шектеу шаралары, оның ішінде карантин, әлеуметтік, табиғи және техногендік сипаттағы төтенше жағдайлар </w:t>
      </w:r>
      <w:r>
        <w:rPr>
          <w:color w:val="000000"/>
          <w:sz w:val="28"/>
          <w:lang w:val="kk-KZ"/>
        </w:rPr>
        <w:lastRenderedPageBreak/>
        <w:t>кезінде</w:t>
      </w:r>
      <w:r w:rsidRPr="005B03D0">
        <w:rPr>
          <w:sz w:val="28"/>
          <w:szCs w:val="28"/>
          <w:lang w:val="kk-KZ"/>
        </w:rPr>
        <w:t xml:space="preserve"> </w:t>
      </w:r>
      <w:r w:rsidR="005F449C" w:rsidRPr="005B03D0">
        <w:rPr>
          <w:sz w:val="28"/>
          <w:szCs w:val="28"/>
          <w:lang w:val="kk-KZ"/>
        </w:rPr>
        <w:t xml:space="preserve">және қашықтықтан оқыту нысанында оқыту кезінде жиынтық бағалау 2-11 (12) сыныптарда жүргізіледі. </w:t>
      </w:r>
      <w:r w:rsidR="00343732" w:rsidRPr="005B03D0">
        <w:rPr>
          <w:sz w:val="28"/>
          <w:szCs w:val="28"/>
          <w:lang w:val="kk-KZ"/>
        </w:rPr>
        <w:t>Бұл ретте пәндер бойынша 1 бөлім/ортақ тақырып бойынша жиынтық бағалау (бұдан әрі - БЖБ) өткізіледі.</w:t>
      </w:r>
      <w:r w:rsidR="00343732" w:rsidRPr="005B03D0">
        <w:rPr>
          <w:bCs/>
          <w:sz w:val="28"/>
          <w:szCs w:val="28"/>
          <w:lang w:val="kk-KZ"/>
        </w:rPr>
        <w:t xml:space="preserve"> </w:t>
      </w:r>
      <w:r w:rsidR="00343732" w:rsidRPr="005B03D0">
        <w:rPr>
          <w:bCs/>
          <w:sz w:val="28"/>
          <w:szCs w:val="28"/>
          <w:lang w:val="kk-KZ"/>
        </w:rPr>
        <w:br/>
      </w:r>
      <w:r w:rsidR="00343732" w:rsidRPr="005B03D0">
        <w:rPr>
          <w:sz w:val="28"/>
          <w:szCs w:val="28"/>
          <w:lang w:val="kk-KZ"/>
        </w:rPr>
        <w:t>1-сыныпта білім алушылардың оқу жетістіктері бағаланбайды.»;</w:t>
      </w:r>
    </w:p>
    <w:p w:rsidR="00343732" w:rsidRPr="005B03D0" w:rsidRDefault="00343732" w:rsidP="00343732">
      <w:pPr>
        <w:ind w:firstLine="709"/>
        <w:jc w:val="both"/>
        <w:rPr>
          <w:bCs/>
          <w:sz w:val="28"/>
          <w:szCs w:val="28"/>
          <w:lang w:val="kk-KZ"/>
        </w:rPr>
      </w:pPr>
      <w:r w:rsidRPr="005B03D0">
        <w:rPr>
          <w:bCs/>
          <w:sz w:val="28"/>
          <w:szCs w:val="28"/>
          <w:lang w:val="kk-KZ"/>
        </w:rPr>
        <w:t>14-1-тармақ мынадай редакцияда жазылсын:</w:t>
      </w:r>
    </w:p>
    <w:p w:rsidR="00343732" w:rsidRPr="005B03D0" w:rsidRDefault="00343732" w:rsidP="00343732">
      <w:pPr>
        <w:ind w:firstLine="709"/>
        <w:jc w:val="both"/>
        <w:rPr>
          <w:bCs/>
          <w:sz w:val="28"/>
          <w:szCs w:val="28"/>
          <w:lang w:val="kk-KZ"/>
        </w:rPr>
      </w:pPr>
      <w:r w:rsidRPr="005B03D0">
        <w:rPr>
          <w:sz w:val="28"/>
          <w:szCs w:val="28"/>
          <w:lang w:val="kk-KZ"/>
        </w:rPr>
        <w:t>«14-1. Формативті бағалау, БЖБ және тоқсан бойынша жиынтық бағалау (бұдан әрі - ТЖБ) нәтижелері бойынша білім алушыларға тоқсандық оқу жетістіктерін бағалау кезінде ескерілетін балдар қойылады.»;</w:t>
      </w:r>
    </w:p>
    <w:p w:rsidR="00343732" w:rsidRPr="005B03D0" w:rsidRDefault="00343732" w:rsidP="00343732">
      <w:pPr>
        <w:ind w:firstLine="709"/>
        <w:jc w:val="both"/>
        <w:rPr>
          <w:bCs/>
          <w:sz w:val="28"/>
          <w:szCs w:val="28"/>
          <w:lang w:val="kk-KZ"/>
        </w:rPr>
      </w:pPr>
      <w:r w:rsidRPr="005B03D0">
        <w:rPr>
          <w:bCs/>
          <w:sz w:val="28"/>
          <w:szCs w:val="28"/>
          <w:lang w:val="kk-KZ"/>
        </w:rPr>
        <w:t>19-тармақ мынадай редакцияда жазылсын:</w:t>
      </w:r>
      <w:bookmarkStart w:id="2" w:name="z3"/>
      <w:bookmarkEnd w:id="2"/>
    </w:p>
    <w:p w:rsidR="00343732" w:rsidRPr="005B03D0" w:rsidRDefault="00343732" w:rsidP="00343732">
      <w:pPr>
        <w:ind w:firstLine="709"/>
        <w:jc w:val="both"/>
        <w:rPr>
          <w:bCs/>
          <w:sz w:val="28"/>
          <w:szCs w:val="28"/>
          <w:lang w:val="kk-KZ"/>
        </w:rPr>
      </w:pPr>
      <w:r w:rsidRPr="005B03D0">
        <w:rPr>
          <w:bCs/>
          <w:sz w:val="28"/>
          <w:szCs w:val="28"/>
          <w:lang w:val="kk-KZ"/>
        </w:rPr>
        <w:t>«</w:t>
      </w:r>
      <w:r w:rsidRPr="005B03D0">
        <w:rPr>
          <w:sz w:val="28"/>
          <w:szCs w:val="28"/>
          <w:lang w:val="kk-KZ"/>
        </w:rPr>
        <w:t>19.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p w:rsidR="00343732" w:rsidRPr="005B03D0" w:rsidRDefault="00343732" w:rsidP="00343732">
      <w:pPr>
        <w:ind w:firstLine="709"/>
        <w:jc w:val="both"/>
        <w:rPr>
          <w:sz w:val="28"/>
          <w:szCs w:val="28"/>
          <w:lang w:val="kk-KZ"/>
        </w:rPr>
      </w:pPr>
      <w:r w:rsidRPr="005B03D0">
        <w:rPr>
          <w:sz w:val="28"/>
          <w:szCs w:val="28"/>
          <w:lang w:val="kk-KZ"/>
        </w:rPr>
        <w:t>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тоқсан ішіндегі жиынтық жұмыс үшін балл өсу жағына да, азаю жағына да өзгереді.</w:t>
      </w:r>
      <w:r w:rsidRPr="005B03D0">
        <w:rPr>
          <w:bCs/>
          <w:sz w:val="28"/>
          <w:szCs w:val="28"/>
          <w:lang w:val="kk-KZ"/>
        </w:rPr>
        <w:t>»;</w:t>
      </w:r>
    </w:p>
    <w:p w:rsidR="00343732" w:rsidRPr="005B03D0" w:rsidRDefault="00343732" w:rsidP="00343732">
      <w:pPr>
        <w:ind w:firstLine="709"/>
        <w:jc w:val="both"/>
        <w:rPr>
          <w:bCs/>
          <w:sz w:val="28"/>
          <w:szCs w:val="28"/>
          <w:lang w:val="kk-KZ"/>
        </w:rPr>
      </w:pPr>
      <w:r w:rsidRPr="005B03D0">
        <w:rPr>
          <w:bCs/>
          <w:sz w:val="28"/>
          <w:szCs w:val="28"/>
          <w:lang w:val="kk-KZ"/>
        </w:rPr>
        <w:t>20-тармақ мынадай редакцияда жазылсын:</w:t>
      </w:r>
    </w:p>
    <w:p w:rsidR="00343732" w:rsidRPr="005B03D0" w:rsidRDefault="00343732" w:rsidP="00343732">
      <w:pPr>
        <w:ind w:firstLine="709"/>
        <w:jc w:val="both"/>
        <w:rPr>
          <w:bCs/>
          <w:sz w:val="28"/>
          <w:szCs w:val="28"/>
          <w:lang w:val="kk-KZ"/>
        </w:rPr>
      </w:pPr>
      <w:r w:rsidRPr="005B03D0">
        <w:rPr>
          <w:sz w:val="28"/>
          <w:szCs w:val="28"/>
          <w:lang w:val="kk-KZ"/>
        </w:rPr>
        <w:t>«20.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p w:rsidR="00343732" w:rsidRPr="005B03D0" w:rsidRDefault="00343732" w:rsidP="00343732">
      <w:pPr>
        <w:ind w:firstLine="709"/>
        <w:jc w:val="both"/>
        <w:rPr>
          <w:bCs/>
          <w:sz w:val="28"/>
          <w:szCs w:val="28"/>
          <w:lang w:val="kk-KZ"/>
        </w:rPr>
      </w:pPr>
      <w:r w:rsidRPr="005B03D0">
        <w:rPr>
          <w:sz w:val="28"/>
          <w:szCs w:val="28"/>
          <w:lang w:val="kk-KZ"/>
        </w:rPr>
        <w:t>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p w:rsidR="00343732" w:rsidRPr="005B03D0" w:rsidRDefault="00343732" w:rsidP="00343732">
      <w:pPr>
        <w:ind w:firstLine="709"/>
        <w:jc w:val="both"/>
        <w:rPr>
          <w:bCs/>
          <w:sz w:val="28"/>
          <w:szCs w:val="28"/>
          <w:lang w:val="kk-KZ"/>
        </w:rPr>
      </w:pPr>
      <w:r w:rsidRPr="005B03D0">
        <w:rPr>
          <w:bCs/>
          <w:sz w:val="28"/>
          <w:szCs w:val="28"/>
          <w:lang w:val="kk-KZ"/>
        </w:rPr>
        <w:t>22-тармақ мынадай редакцияда жазылсын:</w:t>
      </w:r>
    </w:p>
    <w:p w:rsidR="00343732" w:rsidRPr="005B03D0" w:rsidRDefault="00343732" w:rsidP="00343732">
      <w:pPr>
        <w:ind w:firstLine="709"/>
        <w:jc w:val="both"/>
        <w:rPr>
          <w:bCs/>
          <w:sz w:val="28"/>
          <w:szCs w:val="28"/>
          <w:lang w:val="kk-KZ"/>
        </w:rPr>
      </w:pPr>
      <w:r w:rsidRPr="005B03D0">
        <w:rPr>
          <w:bCs/>
          <w:sz w:val="28"/>
          <w:szCs w:val="28"/>
          <w:lang w:val="kk-KZ"/>
        </w:rPr>
        <w:t>«</w:t>
      </w:r>
      <w:r w:rsidRPr="005B03D0">
        <w:rPr>
          <w:sz w:val="28"/>
          <w:szCs w:val="28"/>
          <w:lang w:val="kk-KZ"/>
        </w:rPr>
        <w:t>22. Ағымдағы жылғы білім алушылардың жиынтық жұмыстары мектепте сол оқу жылы аяқталғанға дейін сақталады.</w:t>
      </w:r>
      <w:r w:rsidRPr="005B03D0">
        <w:rPr>
          <w:bCs/>
          <w:sz w:val="28"/>
          <w:szCs w:val="28"/>
          <w:lang w:val="kk-KZ"/>
        </w:rPr>
        <w:t>»;</w:t>
      </w:r>
    </w:p>
    <w:p w:rsidR="00343732" w:rsidRPr="005B03D0" w:rsidRDefault="00343732" w:rsidP="00343732">
      <w:pPr>
        <w:ind w:firstLine="709"/>
        <w:jc w:val="both"/>
        <w:rPr>
          <w:bCs/>
          <w:sz w:val="28"/>
          <w:szCs w:val="28"/>
          <w:lang w:val="kk-KZ"/>
        </w:rPr>
      </w:pPr>
      <w:r w:rsidRPr="005B03D0">
        <w:rPr>
          <w:bCs/>
          <w:sz w:val="28"/>
          <w:szCs w:val="28"/>
          <w:lang w:val="kk-KZ"/>
        </w:rPr>
        <w:t>25-тармақ мынадай редакцияда жазылсын:</w:t>
      </w:r>
    </w:p>
    <w:p w:rsidR="00343732" w:rsidRPr="005B03D0" w:rsidRDefault="00343732" w:rsidP="00343732">
      <w:pPr>
        <w:ind w:firstLine="709"/>
        <w:jc w:val="both"/>
        <w:rPr>
          <w:bCs/>
          <w:sz w:val="28"/>
          <w:szCs w:val="28"/>
          <w:lang w:val="kk-KZ"/>
        </w:rPr>
      </w:pPr>
      <w:r w:rsidRPr="005B03D0">
        <w:rPr>
          <w:sz w:val="28"/>
          <w:szCs w:val="28"/>
          <w:lang w:val="kk-KZ"/>
        </w:rPr>
        <w:t>«25. Тоқсандық баға бөлім (ортақ тақырып) және тоқсан бойынша жиынтық бағалау қорытындысының негізінде 50%-да 50% пайыздық арақатынаста қойылады.</w:t>
      </w:r>
    </w:p>
    <w:p w:rsidR="00343732" w:rsidRPr="005B03D0" w:rsidRDefault="007864B6" w:rsidP="005F449C">
      <w:pPr>
        <w:ind w:firstLine="709"/>
        <w:jc w:val="both"/>
        <w:rPr>
          <w:sz w:val="28"/>
          <w:szCs w:val="28"/>
          <w:lang w:val="kk-KZ"/>
        </w:rPr>
      </w:pPr>
      <w:r>
        <w:rPr>
          <w:color w:val="000000"/>
          <w:sz w:val="28"/>
          <w:lang w:val="kk-KZ"/>
        </w:rPr>
        <w:t>Т</w:t>
      </w:r>
      <w:r w:rsidRPr="007864B6">
        <w:rPr>
          <w:color w:val="000000"/>
          <w:sz w:val="28"/>
          <w:lang w:val="kk-KZ"/>
        </w:rPr>
        <w:t xml:space="preserve">иісті мемлекеттік органдардың шектеу шаралары, оның ішінде карантин, әлеуметтік, табиғи және техногендік сипаттағы төтенше жағдайлар </w:t>
      </w:r>
      <w:r>
        <w:rPr>
          <w:color w:val="000000"/>
          <w:sz w:val="28"/>
          <w:lang w:val="kk-KZ"/>
        </w:rPr>
        <w:t>кезінде</w:t>
      </w:r>
      <w:r w:rsidRPr="005B03D0">
        <w:rPr>
          <w:sz w:val="28"/>
          <w:szCs w:val="28"/>
          <w:lang w:val="kk-KZ"/>
        </w:rPr>
        <w:t xml:space="preserve"> </w:t>
      </w:r>
      <w:r w:rsidR="005F449C" w:rsidRPr="005B03D0">
        <w:rPr>
          <w:sz w:val="28"/>
          <w:szCs w:val="28"/>
          <w:lang w:val="kk-KZ"/>
        </w:rPr>
        <w:t>және уәкілетті органның шешімі бойынша қашықтықтан оқыту нысанында оқыту кезінде тоқсандық баға қалыптастырушы бағалау үшін орташа балл, БЖБ мен ТЖБ нәтижелері бойынша тиісінше 25%, 25% және 50% пайыздық арақатынаста қойылады.</w:t>
      </w:r>
      <w:r w:rsidR="00343732" w:rsidRPr="005B03D0">
        <w:rPr>
          <w:sz w:val="28"/>
          <w:szCs w:val="28"/>
          <w:lang w:val="kk-KZ"/>
        </w:rPr>
        <w:t>»;</w:t>
      </w:r>
    </w:p>
    <w:p w:rsidR="00343732" w:rsidRPr="005B03D0" w:rsidRDefault="00343732" w:rsidP="00343732">
      <w:pPr>
        <w:ind w:firstLine="709"/>
        <w:jc w:val="both"/>
        <w:rPr>
          <w:bCs/>
          <w:sz w:val="28"/>
          <w:szCs w:val="28"/>
          <w:lang w:val="kk-KZ"/>
        </w:rPr>
      </w:pPr>
      <w:r w:rsidRPr="005B03D0">
        <w:rPr>
          <w:bCs/>
          <w:sz w:val="28"/>
          <w:szCs w:val="28"/>
          <w:lang w:val="kk-KZ"/>
        </w:rPr>
        <w:t>31-тармақ  мынадай редакцияда жазылсын:</w:t>
      </w:r>
    </w:p>
    <w:p w:rsidR="00343732" w:rsidRPr="005B03D0" w:rsidRDefault="00343732" w:rsidP="00343732">
      <w:pPr>
        <w:ind w:firstLine="709"/>
        <w:jc w:val="both"/>
        <w:rPr>
          <w:bCs/>
          <w:sz w:val="28"/>
          <w:szCs w:val="28"/>
          <w:lang w:val="kk-KZ"/>
        </w:rPr>
      </w:pPr>
      <w:r w:rsidRPr="005B03D0">
        <w:rPr>
          <w:bCs/>
          <w:sz w:val="28"/>
          <w:szCs w:val="28"/>
          <w:lang w:val="kk-KZ"/>
        </w:rPr>
        <w:lastRenderedPageBreak/>
        <w:t>«</w:t>
      </w:r>
      <w:r w:rsidRPr="005B03D0">
        <w:rPr>
          <w:sz w:val="28"/>
          <w:szCs w:val="28"/>
          <w:lang w:val="kk-KZ"/>
        </w:rPr>
        <w:t>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p w:rsidR="00343732" w:rsidRPr="005B03D0" w:rsidRDefault="00343732" w:rsidP="00343732">
      <w:pPr>
        <w:ind w:firstLine="709"/>
        <w:jc w:val="both"/>
        <w:rPr>
          <w:bCs/>
          <w:sz w:val="28"/>
          <w:szCs w:val="28"/>
          <w:lang w:val="kk-KZ"/>
        </w:rPr>
      </w:pPr>
      <w:r w:rsidRPr="005B03D0">
        <w:rPr>
          <w:sz w:val="28"/>
          <w:szCs w:val="28"/>
          <w:lang w:val="kk-KZ"/>
        </w:rPr>
        <w:t>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сомасының орташа арифметикалық мәні ретінде қойылады.</w:t>
      </w:r>
      <w:r w:rsidRPr="005B03D0">
        <w:rPr>
          <w:bCs/>
          <w:sz w:val="28"/>
          <w:szCs w:val="28"/>
          <w:lang w:val="kk-KZ"/>
        </w:rPr>
        <w:t>»;</w:t>
      </w:r>
    </w:p>
    <w:p w:rsidR="00343732" w:rsidRPr="005B03D0" w:rsidRDefault="00343732" w:rsidP="00343732">
      <w:pPr>
        <w:ind w:firstLine="709"/>
        <w:jc w:val="both"/>
        <w:rPr>
          <w:bCs/>
          <w:sz w:val="28"/>
          <w:szCs w:val="28"/>
          <w:lang w:val="kk-KZ"/>
        </w:rPr>
      </w:pPr>
      <w:r w:rsidRPr="005B03D0">
        <w:rPr>
          <w:bCs/>
          <w:sz w:val="28"/>
          <w:szCs w:val="28"/>
          <w:lang w:val="kk-KZ"/>
        </w:rPr>
        <w:t>37-тармақ мынадай редакцияда жазылсын:</w:t>
      </w:r>
    </w:p>
    <w:p w:rsidR="00343732" w:rsidRPr="005B03D0" w:rsidRDefault="00343732" w:rsidP="00343732">
      <w:pPr>
        <w:ind w:firstLine="709"/>
        <w:jc w:val="both"/>
        <w:rPr>
          <w:bCs/>
          <w:sz w:val="28"/>
          <w:szCs w:val="28"/>
          <w:lang w:val="kk-KZ"/>
        </w:rPr>
      </w:pPr>
      <w:r w:rsidRPr="005B03D0">
        <w:rPr>
          <w:sz w:val="28"/>
          <w:szCs w:val="28"/>
          <w:lang w:val="kk-KZ"/>
        </w:rPr>
        <w:t>«37. 9 (10) сынып білім алушылары үшін қорытынды аттестаттау мынадай нысандарда өткізіледі:</w:t>
      </w:r>
    </w:p>
    <w:p w:rsidR="00343732" w:rsidRPr="005B03D0" w:rsidRDefault="00343732" w:rsidP="00343732">
      <w:pPr>
        <w:ind w:firstLine="709"/>
        <w:jc w:val="both"/>
        <w:rPr>
          <w:bCs/>
          <w:sz w:val="28"/>
          <w:szCs w:val="28"/>
          <w:lang w:val="kk-KZ"/>
        </w:rPr>
      </w:pPr>
      <w:r w:rsidRPr="005B03D0">
        <w:rPr>
          <w:sz w:val="28"/>
          <w:szCs w:val="28"/>
          <w:lang w:val="kk-KZ"/>
        </w:rPr>
        <w:t>1) қазақ/орыс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оқушылары үшін жазбаша жұмыс (мақала, әңгіме, эссе);</w:t>
      </w:r>
    </w:p>
    <w:p w:rsidR="00343732" w:rsidRPr="005B03D0" w:rsidRDefault="00343732" w:rsidP="00343732">
      <w:pPr>
        <w:ind w:firstLine="709"/>
        <w:jc w:val="both"/>
        <w:rPr>
          <w:sz w:val="28"/>
          <w:szCs w:val="28"/>
          <w:lang w:val="kk-KZ"/>
        </w:rPr>
      </w:pPr>
      <w:r w:rsidRPr="005B03D0">
        <w:rPr>
          <w:sz w:val="28"/>
          <w:szCs w:val="28"/>
          <w:lang w:val="kk-KZ"/>
        </w:rPr>
        <w:t>2) математикадан (алгебрадан) жазбаша емтихан;</w:t>
      </w:r>
    </w:p>
    <w:p w:rsidR="00343732" w:rsidRPr="005B03D0" w:rsidRDefault="00343732" w:rsidP="00343732">
      <w:pPr>
        <w:ind w:firstLine="709"/>
        <w:jc w:val="both"/>
        <w:rPr>
          <w:sz w:val="28"/>
          <w:szCs w:val="28"/>
          <w:lang w:val="kk-KZ"/>
        </w:rPr>
      </w:pPr>
      <w:r w:rsidRPr="005B03D0">
        <w:rPr>
          <w:sz w:val="28"/>
          <w:szCs w:val="28"/>
          <w:lang w:val="kk-KZ"/>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rsidR="00343732" w:rsidRPr="005B03D0" w:rsidRDefault="00343732" w:rsidP="00343732">
      <w:pPr>
        <w:ind w:firstLine="709"/>
        <w:jc w:val="both"/>
        <w:rPr>
          <w:bCs/>
          <w:sz w:val="28"/>
          <w:szCs w:val="28"/>
          <w:lang w:val="kk-KZ"/>
        </w:rPr>
      </w:pPr>
      <w:r w:rsidRPr="005B03D0">
        <w:rPr>
          <w:sz w:val="28"/>
          <w:szCs w:val="28"/>
          <w:lang w:val="kk-KZ"/>
        </w:rPr>
        <w:t>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rsidR="00343732" w:rsidRPr="005B03D0" w:rsidRDefault="00343732" w:rsidP="00343732">
      <w:pPr>
        <w:ind w:firstLine="709"/>
        <w:jc w:val="both"/>
        <w:rPr>
          <w:bCs/>
          <w:sz w:val="28"/>
          <w:szCs w:val="28"/>
          <w:lang w:val="kk-KZ"/>
        </w:rPr>
      </w:pPr>
      <w:r w:rsidRPr="005B03D0">
        <w:rPr>
          <w:bCs/>
          <w:sz w:val="28"/>
          <w:szCs w:val="28"/>
          <w:lang w:val="kk-KZ"/>
        </w:rPr>
        <w:t>39-тармақ мынадай редакцияда жазылсын:</w:t>
      </w:r>
    </w:p>
    <w:p w:rsidR="00343732" w:rsidRPr="005B03D0" w:rsidRDefault="00343732" w:rsidP="00343732">
      <w:pPr>
        <w:ind w:firstLine="709"/>
        <w:jc w:val="both"/>
        <w:rPr>
          <w:bCs/>
          <w:sz w:val="28"/>
          <w:szCs w:val="28"/>
          <w:lang w:val="kk-KZ"/>
        </w:rPr>
      </w:pPr>
      <w:r w:rsidRPr="005B03D0">
        <w:rPr>
          <w:bCs/>
          <w:sz w:val="28"/>
          <w:szCs w:val="28"/>
          <w:lang w:val="kk-KZ"/>
        </w:rPr>
        <w:t>«</w:t>
      </w:r>
      <w:r w:rsidRPr="005B03D0">
        <w:rPr>
          <w:sz w:val="28"/>
          <w:szCs w:val="28"/>
          <w:lang w:val="kk-KZ"/>
        </w:rPr>
        <w:t>39. 11 (12) сынып білім алушыларын қорытынды аттестаттау мынадай нысандарда өткізіледі:</w:t>
      </w:r>
    </w:p>
    <w:p w:rsidR="00343732" w:rsidRPr="005B03D0" w:rsidRDefault="00343732" w:rsidP="00343732">
      <w:pPr>
        <w:ind w:firstLine="709"/>
        <w:jc w:val="both"/>
        <w:rPr>
          <w:bCs/>
          <w:sz w:val="28"/>
          <w:szCs w:val="28"/>
          <w:lang w:val="kk-KZ"/>
        </w:rPr>
      </w:pPr>
      <w:r w:rsidRPr="005B03D0">
        <w:rPr>
          <w:sz w:val="28"/>
          <w:szCs w:val="28"/>
          <w:lang w:val="kk-KZ"/>
        </w:rPr>
        <w:t>1) қазақ/орыс тілі бойынша және өзбек/ұйғыр/тәжік тілінде білім беретін мектептер үшін ана тілі (оқыту тілі) бойынша эссе нысанында жазбаша емтихан:</w:t>
      </w:r>
    </w:p>
    <w:p w:rsidR="00343732" w:rsidRPr="005B03D0" w:rsidRDefault="00343732" w:rsidP="00343732">
      <w:pPr>
        <w:ind w:firstLine="709"/>
        <w:jc w:val="both"/>
        <w:rPr>
          <w:bCs/>
          <w:sz w:val="28"/>
          <w:szCs w:val="28"/>
          <w:lang w:val="kk-KZ"/>
        </w:rPr>
      </w:pPr>
      <w:r w:rsidRPr="005B03D0">
        <w:rPr>
          <w:sz w:val="28"/>
          <w:szCs w:val="28"/>
        </w:rPr>
        <w:t xml:space="preserve">2) алгебра </w:t>
      </w:r>
      <w:proofErr w:type="spellStart"/>
      <w:r w:rsidRPr="005B03D0">
        <w:rPr>
          <w:sz w:val="28"/>
          <w:szCs w:val="28"/>
        </w:rPr>
        <w:t>және</w:t>
      </w:r>
      <w:proofErr w:type="spellEnd"/>
      <w:r w:rsidRPr="005B03D0">
        <w:rPr>
          <w:sz w:val="28"/>
          <w:szCs w:val="28"/>
        </w:rPr>
        <w:t xml:space="preserve"> анализ </w:t>
      </w:r>
      <w:proofErr w:type="spellStart"/>
      <w:r w:rsidRPr="005B03D0">
        <w:rPr>
          <w:sz w:val="28"/>
          <w:szCs w:val="28"/>
        </w:rPr>
        <w:t>бастамалары</w:t>
      </w:r>
      <w:proofErr w:type="spellEnd"/>
      <w:r w:rsidRPr="005B03D0">
        <w:rPr>
          <w:sz w:val="28"/>
          <w:szCs w:val="28"/>
        </w:rPr>
        <w:t xml:space="preserve"> </w:t>
      </w:r>
      <w:proofErr w:type="spellStart"/>
      <w:proofErr w:type="gramStart"/>
      <w:r w:rsidRPr="005B03D0">
        <w:rPr>
          <w:sz w:val="28"/>
          <w:szCs w:val="28"/>
        </w:rPr>
        <w:t>п</w:t>
      </w:r>
      <w:proofErr w:type="gramEnd"/>
      <w:r w:rsidRPr="005B03D0">
        <w:rPr>
          <w:sz w:val="28"/>
          <w:szCs w:val="28"/>
        </w:rPr>
        <w:t>әнінен</w:t>
      </w:r>
      <w:proofErr w:type="spellEnd"/>
      <w:r w:rsidRPr="005B03D0">
        <w:rPr>
          <w:sz w:val="28"/>
          <w:szCs w:val="28"/>
        </w:rPr>
        <w:t xml:space="preserve"> </w:t>
      </w:r>
      <w:proofErr w:type="spellStart"/>
      <w:r w:rsidRPr="005B03D0">
        <w:rPr>
          <w:sz w:val="28"/>
          <w:szCs w:val="28"/>
        </w:rPr>
        <w:t>жазбаша</w:t>
      </w:r>
      <w:proofErr w:type="spellEnd"/>
      <w:r w:rsidRPr="005B03D0">
        <w:rPr>
          <w:sz w:val="28"/>
          <w:szCs w:val="28"/>
        </w:rPr>
        <w:t xml:space="preserve"> </w:t>
      </w:r>
      <w:proofErr w:type="spellStart"/>
      <w:r w:rsidRPr="005B03D0">
        <w:rPr>
          <w:sz w:val="28"/>
          <w:szCs w:val="28"/>
        </w:rPr>
        <w:t>емтихан</w:t>
      </w:r>
      <w:proofErr w:type="spellEnd"/>
      <w:r w:rsidRPr="005B03D0">
        <w:rPr>
          <w:sz w:val="28"/>
          <w:szCs w:val="28"/>
        </w:rPr>
        <w:t>;</w:t>
      </w:r>
    </w:p>
    <w:p w:rsidR="00343732" w:rsidRPr="005B03D0" w:rsidRDefault="00343732" w:rsidP="00343732">
      <w:pPr>
        <w:ind w:firstLine="709"/>
        <w:jc w:val="both"/>
        <w:rPr>
          <w:bCs/>
          <w:sz w:val="28"/>
          <w:szCs w:val="28"/>
          <w:lang w:val="kk-KZ"/>
        </w:rPr>
      </w:pPr>
      <w:r w:rsidRPr="005B03D0">
        <w:rPr>
          <w:sz w:val="28"/>
          <w:szCs w:val="28"/>
          <w:lang w:val="kk-KZ"/>
        </w:rPr>
        <w:t>3) Қазақстан тарихынан тестілеу;</w:t>
      </w:r>
    </w:p>
    <w:p w:rsidR="00343732" w:rsidRPr="005B03D0" w:rsidRDefault="00343732" w:rsidP="00343732">
      <w:pPr>
        <w:ind w:firstLine="709"/>
        <w:jc w:val="both"/>
        <w:rPr>
          <w:bCs/>
          <w:sz w:val="28"/>
          <w:szCs w:val="28"/>
          <w:lang w:val="kk-KZ"/>
        </w:rPr>
      </w:pPr>
      <w:r w:rsidRPr="005B03D0">
        <w:rPr>
          <w:sz w:val="28"/>
          <w:szCs w:val="28"/>
          <w:lang w:val="kk-KZ"/>
        </w:rPr>
        <w:t>4) орыс, өзбек, ұйғыр және тәжік тілдерінде оқытатын мектептерде қазақ тілінен және қазақ тілінде оқытатын мектептерде орыс тілінен тестілеу;</w:t>
      </w:r>
    </w:p>
    <w:p w:rsidR="00343732" w:rsidRPr="005B03D0" w:rsidRDefault="00343732" w:rsidP="00343732">
      <w:pPr>
        <w:ind w:firstLine="709"/>
        <w:jc w:val="both"/>
        <w:rPr>
          <w:sz w:val="28"/>
          <w:szCs w:val="28"/>
          <w:lang w:val="kk-KZ"/>
        </w:rPr>
      </w:pPr>
      <w:r w:rsidRPr="005B03D0">
        <w:rPr>
          <w:sz w:val="28"/>
          <w:szCs w:val="28"/>
          <w:lang w:val="kk-KZ"/>
        </w:rPr>
        <w:t>5) таңдау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r w:rsidR="00061653" w:rsidRPr="005B03D0">
        <w:rPr>
          <w:bCs/>
          <w:sz w:val="28"/>
          <w:szCs w:val="28"/>
          <w:lang w:val="kk-KZ"/>
        </w:rPr>
        <w:t>»;</w:t>
      </w:r>
    </w:p>
    <w:p w:rsidR="00E3566B" w:rsidRPr="005B03D0" w:rsidRDefault="00E3566B" w:rsidP="00E3566B">
      <w:pPr>
        <w:ind w:firstLine="709"/>
        <w:jc w:val="both"/>
        <w:rPr>
          <w:sz w:val="28"/>
          <w:lang w:val="kk-KZ"/>
        </w:rPr>
      </w:pPr>
      <w:r w:rsidRPr="005B03D0">
        <w:rPr>
          <w:sz w:val="28"/>
          <w:szCs w:val="28"/>
          <w:lang w:val="kk-KZ"/>
        </w:rPr>
        <w:t xml:space="preserve">көрсетілген бұйрыққа 2-қосымшаға сәйкес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w:t>
      </w:r>
      <w:r w:rsidRPr="005B03D0">
        <w:rPr>
          <w:sz w:val="28"/>
          <w:lang w:val="kk-KZ"/>
        </w:rPr>
        <w:t>осы бұйрыққа қосымшаға сәйкес редакцияда жазылсын.</w:t>
      </w:r>
    </w:p>
    <w:bookmarkEnd w:id="1"/>
    <w:p w:rsidR="00E3566B" w:rsidRPr="005B03D0" w:rsidRDefault="00E3566B" w:rsidP="00E3566B">
      <w:pPr>
        <w:ind w:firstLine="708"/>
        <w:jc w:val="both"/>
        <w:rPr>
          <w:sz w:val="28"/>
          <w:szCs w:val="28"/>
          <w:lang w:val="kk-KZ"/>
        </w:rPr>
      </w:pPr>
      <w:r w:rsidRPr="005B03D0">
        <w:rPr>
          <w:sz w:val="28"/>
          <w:szCs w:val="28"/>
          <w:lang w:val="kk-KZ"/>
        </w:rPr>
        <w:t>2. Қазақстан Республикасы Білім және ғылым министрлігінің техникалық және кәсіптік білім департаменті заңнамада белгіленген тәртіппен:</w:t>
      </w:r>
    </w:p>
    <w:p w:rsidR="00E3566B" w:rsidRPr="005B03D0" w:rsidRDefault="00E3566B" w:rsidP="00E3566B">
      <w:pPr>
        <w:tabs>
          <w:tab w:val="left" w:pos="993"/>
        </w:tabs>
        <w:ind w:right="-1" w:firstLine="709"/>
        <w:jc w:val="both"/>
        <w:rPr>
          <w:sz w:val="28"/>
          <w:szCs w:val="28"/>
          <w:lang w:val="kk-KZ"/>
        </w:rPr>
      </w:pPr>
      <w:r w:rsidRPr="005B03D0">
        <w:rPr>
          <w:sz w:val="28"/>
          <w:szCs w:val="28"/>
          <w:lang w:val="kk-KZ"/>
        </w:rPr>
        <w:lastRenderedPageBreak/>
        <w:t>1) осы бұйрықтың Қазақстан Республикасы Әділет министрлігінде мемлекеттік тіркелуін;</w:t>
      </w:r>
    </w:p>
    <w:p w:rsidR="00E3566B" w:rsidRPr="005B03D0" w:rsidRDefault="00E3566B" w:rsidP="00E3566B">
      <w:pPr>
        <w:tabs>
          <w:tab w:val="left" w:pos="993"/>
        </w:tabs>
        <w:ind w:right="-1" w:firstLine="709"/>
        <w:jc w:val="both"/>
        <w:rPr>
          <w:sz w:val="28"/>
          <w:szCs w:val="28"/>
          <w:lang w:val="kk-KZ"/>
        </w:rPr>
      </w:pPr>
      <w:r w:rsidRPr="005B03D0">
        <w:rPr>
          <w:sz w:val="28"/>
          <w:szCs w:val="28"/>
          <w:lang w:val="kk-KZ"/>
        </w:rPr>
        <w:t>2) ресми жарияланғаннан кейін осы бұйрықты Қазақстан Республикасы Білім және ғылым министрлігінің интернет-ресурсында орналастыруды;</w:t>
      </w:r>
    </w:p>
    <w:p w:rsidR="00E3566B" w:rsidRPr="005B03D0" w:rsidRDefault="00E3566B" w:rsidP="00E3566B">
      <w:pPr>
        <w:tabs>
          <w:tab w:val="left" w:pos="993"/>
        </w:tabs>
        <w:ind w:right="-1" w:firstLine="709"/>
        <w:jc w:val="both"/>
        <w:rPr>
          <w:sz w:val="28"/>
          <w:szCs w:val="28"/>
          <w:lang w:val="kk-KZ"/>
        </w:rPr>
      </w:pPr>
      <w:r w:rsidRPr="005B03D0">
        <w:rPr>
          <w:sz w:val="28"/>
          <w:szCs w:val="28"/>
          <w:lang w:val="kk-KZ"/>
        </w:rPr>
        <w:t xml:space="preserve">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 </w:t>
      </w:r>
    </w:p>
    <w:p w:rsidR="00E3566B" w:rsidRPr="005B03D0" w:rsidRDefault="00E3566B" w:rsidP="00E3566B">
      <w:pPr>
        <w:ind w:firstLine="708"/>
        <w:jc w:val="both"/>
        <w:rPr>
          <w:sz w:val="28"/>
          <w:szCs w:val="28"/>
          <w:lang w:val="kk-KZ"/>
        </w:rPr>
      </w:pPr>
      <w:r w:rsidRPr="005B03D0">
        <w:rPr>
          <w:sz w:val="28"/>
          <w:szCs w:val="28"/>
          <w:lang w:val="kk-KZ"/>
        </w:rPr>
        <w:t>3. Осы бұйрықтың орындалуын бақылау жетекшілік жасайтын Қазақстан Республикасының Білім және ғылым вице-министріне жүктелсін.</w:t>
      </w:r>
    </w:p>
    <w:p w:rsidR="00E3566B" w:rsidRPr="00332811" w:rsidRDefault="00E3566B" w:rsidP="00E3566B">
      <w:pPr>
        <w:ind w:firstLine="708"/>
        <w:jc w:val="both"/>
        <w:rPr>
          <w:sz w:val="28"/>
          <w:szCs w:val="28"/>
          <w:lang w:val="kk-KZ"/>
        </w:rPr>
      </w:pPr>
      <w:r w:rsidRPr="005B03D0">
        <w:rPr>
          <w:sz w:val="28"/>
          <w:szCs w:val="28"/>
          <w:lang w:val="kk-KZ"/>
        </w:rPr>
        <w:t xml:space="preserve">4. </w:t>
      </w:r>
      <w:r w:rsidR="00332811" w:rsidRPr="00332811">
        <w:rPr>
          <w:bCs/>
          <w:sz w:val="28"/>
          <w:szCs w:val="28"/>
          <w:lang w:val="kk-KZ"/>
        </w:rPr>
        <w:t>Осы бұйрық алғашқы ресми жарияланған күнінен бастап қолданысқа енгізіледі</w:t>
      </w:r>
      <w:r w:rsidR="00332811" w:rsidRPr="00332811">
        <w:rPr>
          <w:sz w:val="28"/>
          <w:szCs w:val="28"/>
          <w:lang w:val="kk-KZ"/>
        </w:rPr>
        <w:t>.</w:t>
      </w:r>
    </w:p>
    <w:p w:rsidR="00E3566B" w:rsidRPr="005B03D0" w:rsidRDefault="00E3566B" w:rsidP="00E3566B">
      <w:pPr>
        <w:tabs>
          <w:tab w:val="left" w:pos="993"/>
        </w:tabs>
        <w:ind w:right="-1" w:firstLine="709"/>
        <w:jc w:val="both"/>
        <w:rPr>
          <w:sz w:val="28"/>
          <w:szCs w:val="28"/>
          <w:lang w:val="kk-KZ"/>
        </w:rPr>
      </w:pPr>
    </w:p>
    <w:p w:rsidR="00E3566B" w:rsidRPr="005B03D0" w:rsidRDefault="00E3566B" w:rsidP="00E3566B">
      <w:pPr>
        <w:ind w:firstLine="708"/>
        <w:jc w:val="both"/>
        <w:rPr>
          <w:sz w:val="28"/>
          <w:szCs w:val="28"/>
          <w:lang w:val="kk-KZ"/>
        </w:rPr>
      </w:pPr>
    </w:p>
    <w:p w:rsidR="00642211" w:rsidRPr="005B03D0" w:rsidRDefault="00642211" w:rsidP="00934587">
      <w:pPr>
        <w:rPr>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D50D43" w:rsidRPr="00D50D43" w:rsidTr="008858D2">
        <w:tc>
          <w:tcPr>
            <w:tcW w:w="3652" w:type="dxa"/>
            <w:hideMark/>
          </w:tcPr>
          <w:p w:rsidR="008858D2" w:rsidRPr="005B03D0" w:rsidRDefault="008858D2">
            <w:pPr>
              <w:rPr>
                <w:b/>
                <w:sz w:val="28"/>
                <w:szCs w:val="28"/>
              </w:rPr>
            </w:pPr>
            <w:proofErr w:type="spellStart"/>
            <w:r w:rsidRPr="005B03D0">
              <w:rPr>
                <w:b/>
                <w:sz w:val="28"/>
                <w:szCs w:val="28"/>
              </w:rPr>
              <w:t>Лауазымы</w:t>
            </w:r>
            <w:proofErr w:type="spellEnd"/>
          </w:p>
        </w:tc>
        <w:tc>
          <w:tcPr>
            <w:tcW w:w="2126" w:type="dxa"/>
          </w:tcPr>
          <w:p w:rsidR="008858D2" w:rsidRPr="005B03D0" w:rsidRDefault="008858D2">
            <w:pPr>
              <w:rPr>
                <w:b/>
                <w:sz w:val="28"/>
                <w:szCs w:val="28"/>
                <w:lang w:val="kk-KZ"/>
              </w:rPr>
            </w:pPr>
          </w:p>
        </w:tc>
        <w:tc>
          <w:tcPr>
            <w:tcW w:w="3152" w:type="dxa"/>
            <w:hideMark/>
          </w:tcPr>
          <w:p w:rsidR="008858D2" w:rsidRPr="00D50D43" w:rsidRDefault="00B2298B">
            <w:pPr>
              <w:rPr>
                <w:b/>
                <w:sz w:val="28"/>
                <w:szCs w:val="28"/>
                <w:lang w:val="kk-KZ"/>
              </w:rPr>
            </w:pPr>
            <w:r w:rsidRPr="005B03D0">
              <w:rPr>
                <w:b/>
                <w:sz w:val="28"/>
                <w:szCs w:val="28"/>
                <w:lang w:val="kk-KZ"/>
              </w:rPr>
              <w:t>Аты-жөні</w:t>
            </w:r>
          </w:p>
        </w:tc>
      </w:tr>
    </w:tbl>
    <w:p w:rsidR="00642211" w:rsidRPr="00D50D43" w:rsidRDefault="00642211" w:rsidP="006340C9">
      <w:pPr>
        <w:overflowPunct/>
        <w:autoSpaceDE/>
        <w:autoSpaceDN/>
        <w:adjustRightInd/>
        <w:rPr>
          <w:lang w:val="kk-KZ"/>
        </w:rPr>
      </w:pPr>
    </w:p>
    <w:sectPr w:rsidR="00642211" w:rsidRPr="00D50D43" w:rsidSect="00642211">
      <w:headerReference w:type="even" r:id="rId8"/>
      <w:headerReference w:type="default" r:id="rId9"/>
      <w:headerReference w:type="first" r:id="rId10"/>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5B4" w:rsidRDefault="008865B4">
      <w:r>
        <w:separator/>
      </w:r>
    </w:p>
  </w:endnote>
  <w:endnote w:type="continuationSeparator" w:id="0">
    <w:p w:rsidR="008865B4" w:rsidRDefault="0088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5B4" w:rsidRDefault="008865B4">
      <w:r>
        <w:separator/>
      </w:r>
    </w:p>
  </w:footnote>
  <w:footnote w:type="continuationSeparator" w:id="0">
    <w:p w:rsidR="008865B4" w:rsidRDefault="00886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157DF">
      <w:rPr>
        <w:rStyle w:val="af1"/>
        <w:noProof/>
      </w:rPr>
      <w:t>5</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8E7BA5">
          <w:pPr>
            <w:spacing w:line="288" w:lineRule="auto"/>
            <w:ind w:right="459"/>
            <w:jc w:val="center"/>
            <w:rPr>
              <w:b/>
              <w:color w:val="3A7298"/>
              <w:sz w:val="32"/>
              <w:szCs w:val="32"/>
              <w:lang w:val="kk-KZ"/>
            </w:rPr>
          </w:pPr>
          <w:r w:rsidRPr="00B12C86">
            <w:rPr>
              <w:b/>
              <w:bCs/>
              <w:color w:val="3399FF"/>
            </w:rPr>
            <w:t xml:space="preserve">ҚАЗАҚСТАН РЕСПУБЛИКАСЫ </w:t>
          </w:r>
          <w:r w:rsidR="008E7BA5">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14:anchorId="7E3C6106" wp14:editId="6D6310CC">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8E7BA5">
          <w:pPr>
            <w:spacing w:line="288" w:lineRule="auto"/>
            <w:jc w:val="center"/>
            <w:rPr>
              <w:b/>
              <w:color w:val="3A7298"/>
              <w:sz w:val="29"/>
              <w:szCs w:val="29"/>
              <w:lang w:val="kk-KZ"/>
            </w:rPr>
          </w:pPr>
          <w:r w:rsidRPr="00B12C86">
            <w:rPr>
              <w:b/>
              <w:bCs/>
              <w:color w:val="3399FF"/>
              <w:lang w:val="kk-KZ"/>
            </w:rPr>
            <w:t xml:space="preserve">МИНИСТЕРСТВО </w:t>
          </w:r>
          <w:r w:rsidR="008E7BA5">
            <w:rPr>
              <w:b/>
              <w:bCs/>
              <w:color w:val="3399FF"/>
              <w:lang w:val="kk-KZ"/>
            </w:rPr>
            <w:t>ОБРАЗОВАНИЯ И НАУКИ</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B157DF" w:rsidP="004B400D">
    <w:pPr>
      <w:pStyle w:val="aa"/>
      <w:rPr>
        <w:color w:val="3A7298"/>
        <w:sz w:val="22"/>
        <w:szCs w:val="22"/>
        <w:lang w:val="kk-KZ"/>
      </w:rPr>
    </w:pPr>
    <w:r>
      <w:t>№</w:t>
    </w:r>
    <w:r>
      <w:t>373   28.08.2020</w:t>
    </w: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675A1"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w:t>
    </w:r>
    <w:r w:rsidR="004B6D21">
      <w:rPr>
        <w:color w:val="3A7298"/>
        <w:sz w:val="22"/>
        <w:szCs w:val="22"/>
        <w:lang w:val="kk-KZ"/>
      </w:rPr>
      <w:t>___</w:t>
    </w:r>
    <w:r w:rsidR="006340C9" w:rsidRPr="0087566C">
      <w:rPr>
        <w:b/>
        <w:color w:val="3399FF"/>
        <w:sz w:val="22"/>
        <w:szCs w:val="22"/>
      </w:rPr>
      <w:t xml:space="preserve">   </w:t>
    </w:r>
    <w:r w:rsidR="006340C9" w:rsidRPr="0087566C">
      <w:rPr>
        <w:b/>
        <w:color w:val="3399FF"/>
        <w:sz w:val="22"/>
        <w:szCs w:val="22"/>
        <w:lang w:val="kk-KZ"/>
      </w:rPr>
      <w:t>жылғы  __________</w:t>
    </w:r>
    <w:r w:rsidR="006340C9">
      <w:rPr>
        <w:b/>
        <w:color w:val="3399FF"/>
        <w:sz w:val="22"/>
        <w:szCs w:val="22"/>
        <w:lang w:val="kk-KZ"/>
      </w:rPr>
      <w:t xml:space="preserve">                                                                    </w:t>
    </w:r>
    <w:r w:rsidR="006340C9" w:rsidRPr="0087566C">
      <w:rPr>
        <w:b/>
        <w:bCs/>
        <w:color w:val="3399FF"/>
        <w:sz w:val="22"/>
        <w:szCs w:val="22"/>
      </w:rPr>
      <w:t>№  ____________________</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B7E4C4F"/>
    <w:multiLevelType w:val="hybridMultilevel"/>
    <w:tmpl w:val="872658BC"/>
    <w:lvl w:ilvl="0" w:tplc="A210F2C8">
      <w:start w:val="1"/>
      <w:numFmt w:val="decimal"/>
      <w:lvlText w:val="%1."/>
      <w:lvlJc w:val="left"/>
      <w:pPr>
        <w:ind w:left="1065" w:hanging="360"/>
      </w:pPr>
      <w:rPr>
        <w:rFonts w:ascii="Times New Roman" w:hAnsi="Times New Roman" w:cs="Times New Roman"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61653"/>
    <w:rsid w:val="00073119"/>
    <w:rsid w:val="000870F9"/>
    <w:rsid w:val="000922AA"/>
    <w:rsid w:val="000D4373"/>
    <w:rsid w:val="000D4DAC"/>
    <w:rsid w:val="000F45CD"/>
    <w:rsid w:val="000F48E7"/>
    <w:rsid w:val="001319EE"/>
    <w:rsid w:val="001428D2"/>
    <w:rsid w:val="00143292"/>
    <w:rsid w:val="001763DE"/>
    <w:rsid w:val="0019537B"/>
    <w:rsid w:val="001A1881"/>
    <w:rsid w:val="001B61C1"/>
    <w:rsid w:val="001F4925"/>
    <w:rsid w:val="001F64CB"/>
    <w:rsid w:val="002000F4"/>
    <w:rsid w:val="0022101F"/>
    <w:rsid w:val="0023374B"/>
    <w:rsid w:val="00251F3F"/>
    <w:rsid w:val="00252088"/>
    <w:rsid w:val="00265F7E"/>
    <w:rsid w:val="002A394A"/>
    <w:rsid w:val="002F11B1"/>
    <w:rsid w:val="00332811"/>
    <w:rsid w:val="00332885"/>
    <w:rsid w:val="00341898"/>
    <w:rsid w:val="00343732"/>
    <w:rsid w:val="00343B88"/>
    <w:rsid w:val="00364E0B"/>
    <w:rsid w:val="00372068"/>
    <w:rsid w:val="003F241E"/>
    <w:rsid w:val="00423754"/>
    <w:rsid w:val="00430E89"/>
    <w:rsid w:val="004726FE"/>
    <w:rsid w:val="00486F3C"/>
    <w:rsid w:val="0049623C"/>
    <w:rsid w:val="004B400D"/>
    <w:rsid w:val="004B6D21"/>
    <w:rsid w:val="004C34B8"/>
    <w:rsid w:val="004E49BE"/>
    <w:rsid w:val="004F3375"/>
    <w:rsid w:val="005A46B6"/>
    <w:rsid w:val="005B03D0"/>
    <w:rsid w:val="005C5F30"/>
    <w:rsid w:val="005C665F"/>
    <w:rsid w:val="005F449C"/>
    <w:rsid w:val="005F582C"/>
    <w:rsid w:val="006340C9"/>
    <w:rsid w:val="00642211"/>
    <w:rsid w:val="006455F4"/>
    <w:rsid w:val="0067240F"/>
    <w:rsid w:val="006B0963"/>
    <w:rsid w:val="006B6938"/>
    <w:rsid w:val="006E107F"/>
    <w:rsid w:val="007006E3"/>
    <w:rsid w:val="007111E8"/>
    <w:rsid w:val="00717A4A"/>
    <w:rsid w:val="00720FC6"/>
    <w:rsid w:val="00731B2A"/>
    <w:rsid w:val="00740441"/>
    <w:rsid w:val="007702A5"/>
    <w:rsid w:val="007767CD"/>
    <w:rsid w:val="00782A16"/>
    <w:rsid w:val="007864B6"/>
    <w:rsid w:val="007E588D"/>
    <w:rsid w:val="00806795"/>
    <w:rsid w:val="0081000A"/>
    <w:rsid w:val="008436CA"/>
    <w:rsid w:val="00866964"/>
    <w:rsid w:val="00867FA4"/>
    <w:rsid w:val="00876312"/>
    <w:rsid w:val="008858D2"/>
    <w:rsid w:val="008865B4"/>
    <w:rsid w:val="00892E1E"/>
    <w:rsid w:val="008C1BE2"/>
    <w:rsid w:val="008E7BA5"/>
    <w:rsid w:val="009139A9"/>
    <w:rsid w:val="00914138"/>
    <w:rsid w:val="00915A4B"/>
    <w:rsid w:val="00934587"/>
    <w:rsid w:val="0094547D"/>
    <w:rsid w:val="00950A47"/>
    <w:rsid w:val="00965DB2"/>
    <w:rsid w:val="00990EAA"/>
    <w:rsid w:val="009924CE"/>
    <w:rsid w:val="00997CFF"/>
    <w:rsid w:val="009B69F4"/>
    <w:rsid w:val="009C4FD7"/>
    <w:rsid w:val="00A10052"/>
    <w:rsid w:val="00A1161D"/>
    <w:rsid w:val="00A17FE7"/>
    <w:rsid w:val="00A338BC"/>
    <w:rsid w:val="00A47D62"/>
    <w:rsid w:val="00AA225A"/>
    <w:rsid w:val="00AC76FB"/>
    <w:rsid w:val="00B12C86"/>
    <w:rsid w:val="00B157DF"/>
    <w:rsid w:val="00B2298B"/>
    <w:rsid w:val="00B5615F"/>
    <w:rsid w:val="00B841B2"/>
    <w:rsid w:val="00B86340"/>
    <w:rsid w:val="00BE3CFA"/>
    <w:rsid w:val="00BE78CA"/>
    <w:rsid w:val="00C33D18"/>
    <w:rsid w:val="00C44E63"/>
    <w:rsid w:val="00C723BA"/>
    <w:rsid w:val="00C7780A"/>
    <w:rsid w:val="00CA1875"/>
    <w:rsid w:val="00CC7D90"/>
    <w:rsid w:val="00CD3C51"/>
    <w:rsid w:val="00CE6A1B"/>
    <w:rsid w:val="00D03D0C"/>
    <w:rsid w:val="00D11982"/>
    <w:rsid w:val="00D14F06"/>
    <w:rsid w:val="00D474BA"/>
    <w:rsid w:val="00D50D43"/>
    <w:rsid w:val="00DC2C83"/>
    <w:rsid w:val="00DD35CD"/>
    <w:rsid w:val="00E3566B"/>
    <w:rsid w:val="00E43190"/>
    <w:rsid w:val="00E57A5B"/>
    <w:rsid w:val="00E866E0"/>
    <w:rsid w:val="00EB54A3"/>
    <w:rsid w:val="00EC3C11"/>
    <w:rsid w:val="00ED617A"/>
    <w:rsid w:val="00EE1A39"/>
    <w:rsid w:val="00EE69B8"/>
    <w:rsid w:val="00F21D05"/>
    <w:rsid w:val="00F22932"/>
    <w:rsid w:val="00F525B9"/>
    <w:rsid w:val="00F64017"/>
    <w:rsid w:val="00F66731"/>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E3566B"/>
    <w:rPr>
      <w:rFonts w:ascii="Tahoma" w:hAnsi="Tahoma" w:cs="Tahoma"/>
      <w:sz w:val="16"/>
      <w:szCs w:val="16"/>
    </w:rPr>
  </w:style>
  <w:style w:type="character" w:customStyle="1" w:styleId="af9">
    <w:name w:val="Текст выноски Знак"/>
    <w:basedOn w:val="a0"/>
    <w:link w:val="af8"/>
    <w:semiHidden/>
    <w:rsid w:val="00E3566B"/>
    <w:rPr>
      <w:rFonts w:ascii="Tahoma" w:hAnsi="Tahoma" w:cs="Tahoma"/>
      <w:sz w:val="16"/>
      <w:szCs w:val="16"/>
    </w:rPr>
  </w:style>
  <w:style w:type="character" w:customStyle="1" w:styleId="af">
    <w:name w:val="Абзац списка Знак"/>
    <w:link w:val="ae"/>
    <w:uiPriority w:val="34"/>
    <w:rsid w:val="00E3566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E3566B"/>
    <w:rPr>
      <w:rFonts w:ascii="Tahoma" w:hAnsi="Tahoma" w:cs="Tahoma"/>
      <w:sz w:val="16"/>
      <w:szCs w:val="16"/>
    </w:rPr>
  </w:style>
  <w:style w:type="character" w:customStyle="1" w:styleId="af9">
    <w:name w:val="Текст выноски Знак"/>
    <w:basedOn w:val="a0"/>
    <w:link w:val="af8"/>
    <w:semiHidden/>
    <w:rsid w:val="00E3566B"/>
    <w:rPr>
      <w:rFonts w:ascii="Tahoma" w:hAnsi="Tahoma" w:cs="Tahoma"/>
      <w:sz w:val="16"/>
      <w:szCs w:val="16"/>
    </w:rPr>
  </w:style>
  <w:style w:type="character" w:customStyle="1" w:styleId="af">
    <w:name w:val="Абзац списка Знак"/>
    <w:link w:val="ae"/>
    <w:uiPriority w:val="34"/>
    <w:rsid w:val="00E3566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6711">
      <w:bodyDiv w:val="1"/>
      <w:marLeft w:val="0"/>
      <w:marRight w:val="0"/>
      <w:marTop w:val="0"/>
      <w:marBottom w:val="0"/>
      <w:divBdr>
        <w:top w:val="none" w:sz="0" w:space="0" w:color="auto"/>
        <w:left w:val="none" w:sz="0" w:space="0" w:color="auto"/>
        <w:bottom w:val="none" w:sz="0" w:space="0" w:color="auto"/>
        <w:right w:val="none" w:sz="0" w:space="0" w:color="auto"/>
      </w:divBdr>
    </w:div>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Жунусова Гулбакыт Серикжановна</cp:lastModifiedBy>
  <cp:revision>30</cp:revision>
  <dcterms:created xsi:type="dcterms:W3CDTF">2020-08-17T10:17:00Z</dcterms:created>
  <dcterms:modified xsi:type="dcterms:W3CDTF">2020-08-28T13:23:00Z</dcterms:modified>
</cp:coreProperties>
</file>