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28" w:rsidRPr="00692310" w:rsidRDefault="005E7928" w:rsidP="005E7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</w:t>
      </w:r>
      <w:r w:rsidRPr="006923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тілінде оқытатын </w:t>
      </w:r>
      <w:r w:rsidR="00953A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бастауыш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пәні</w:t>
      </w:r>
      <w:r w:rsidRPr="006923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мұғалімін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ің</w:t>
      </w:r>
      <w:r w:rsidR="00953A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декреттік демалысқа шыққан  орнына</w:t>
      </w:r>
      <w:r w:rsidRPr="006923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3A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уақытша </w:t>
      </w:r>
      <w:r w:rsidRPr="00692310">
        <w:rPr>
          <w:rFonts w:ascii="Times New Roman" w:hAnsi="Times New Roman" w:cs="Times New Roman"/>
          <w:b/>
          <w:sz w:val="24"/>
          <w:szCs w:val="24"/>
          <w:lang w:val="kk-KZ"/>
        </w:rPr>
        <w:t>бос лауазымына орналасуға конкурс өткізу туралы хабарландыру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E7928" w:rsidRPr="00692310" w:rsidRDefault="005E7928" w:rsidP="005E792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E7928" w:rsidRPr="00692310" w:rsidRDefault="005E7928" w:rsidP="005E7928">
      <w:pPr>
        <w:spacing w:after="0" w:line="351" w:lineRule="atLeas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</w:t>
      </w:r>
      <w:r w:rsidRPr="0069231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692310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Павлодар облысыны</w:t>
      </w:r>
      <w:r w:rsidRPr="00BE62A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ң білім беру басқармасы, Павлодар ауданы білім беру бөлімінің </w:t>
      </w:r>
      <w:r w:rsidRPr="00692310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Жаңа қала негізгі жалпы білім беру мектебі</w:t>
      </w:r>
      <w:r w:rsidRPr="00692310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Pr="00BE62A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коммуналдық мемлекеттік мекемесі.</w:t>
      </w:r>
    </w:p>
    <w:p w:rsidR="005E7928" w:rsidRPr="00692310" w:rsidRDefault="005E7928" w:rsidP="005E7928">
      <w:pPr>
        <w:spacing w:after="0" w:line="351" w:lineRule="atLeas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5E7928" w:rsidRPr="0046510F" w:rsidRDefault="005E7928" w:rsidP="005E7928">
      <w:pPr>
        <w:spacing w:after="0" w:line="351" w:lineRule="atLeast"/>
        <w:jc w:val="both"/>
        <w:textAlignment w:val="baseline"/>
        <w:rPr>
          <w:rStyle w:val="x-phauthuser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>Мекенжайы: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 Павлодар облысы, Павлодар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ауданы, Жаңа қала ауылы, 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>Школьная көшесі, 1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 үй, тел: </w:t>
      </w:r>
      <w:r w:rsidRPr="00524699">
        <w:rPr>
          <w:rFonts w:ascii="Times New Roman" w:hAnsi="Times New Roman"/>
          <w:color w:val="000000"/>
          <w:sz w:val="24"/>
          <w:szCs w:val="24"/>
          <w:lang w:val="kk-KZ"/>
        </w:rPr>
        <w:t>телефон-87184540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275</w:t>
      </w:r>
      <w:r w:rsidRPr="00524699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>Э</w:t>
      </w:r>
      <w:r w:rsidRPr="00524699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 пошта: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4" w:history="1">
        <w:r w:rsidRPr="00454794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zhanakala_21</w:t>
        </w:r>
        <w:r w:rsidRPr="0045479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@mail.kz</w:t>
        </w:r>
      </w:hyperlink>
      <w:r>
        <w:rPr>
          <w:rStyle w:val="x-phauthuser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hyperlink r:id="rId5" w:history="1">
        <w:r w:rsidRPr="0045479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https://nobd.edu.kz/passportorg/14271</w:t>
        </w:r>
      </w:hyperlink>
      <w:r>
        <w:rPr>
          <w:rStyle w:val="x-phauthuser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46510F" w:rsidRPr="0046510F" w:rsidRDefault="00A209E0" w:rsidP="005E7928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hyperlink r:id="rId6" w:history="1">
        <w:r w:rsidR="0046510F" w:rsidRPr="0045479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http://oapr.edu.kz/19/wp-admin/post-new.php?post_type=news</w:t>
        </w:r>
      </w:hyperlink>
    </w:p>
    <w:p w:rsidR="0046510F" w:rsidRPr="0046510F" w:rsidRDefault="0046510F" w:rsidP="005E7928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5E7928" w:rsidRPr="00692310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2310">
        <w:rPr>
          <w:rFonts w:ascii="Times New Roman" w:hAnsi="Times New Roman" w:cs="Times New Roman"/>
          <w:b/>
          <w:sz w:val="24"/>
          <w:szCs w:val="24"/>
          <w:lang w:val="kk-KZ"/>
        </w:rPr>
        <w:t>Бос лауазымның атауы</w:t>
      </w:r>
      <w:r w:rsidRPr="0069231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92310"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 </w:t>
      </w:r>
      <w:r w:rsidRPr="00692310">
        <w:rPr>
          <w:rFonts w:ascii="Times New Roman" w:hAnsi="Times New Roman" w:cs="Times New Roman"/>
          <w:sz w:val="24"/>
          <w:szCs w:val="24"/>
          <w:lang w:val="kk-KZ"/>
        </w:rPr>
        <w:t xml:space="preserve">тілінде оқытатын </w:t>
      </w:r>
      <w:r w:rsidR="0071317E">
        <w:rPr>
          <w:rFonts w:ascii="Times New Roman" w:hAnsi="Times New Roman" w:cs="Times New Roman"/>
          <w:sz w:val="24"/>
          <w:szCs w:val="24"/>
          <w:lang w:val="kk-KZ"/>
        </w:rPr>
        <w:t xml:space="preserve">бастауыш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пәнінің 1 </w:t>
      </w:r>
      <w:r w:rsidRPr="00692310">
        <w:rPr>
          <w:rFonts w:ascii="Times New Roman" w:hAnsi="Times New Roman" w:cs="Times New Roman"/>
          <w:sz w:val="24"/>
          <w:szCs w:val="24"/>
          <w:lang w:val="kk-KZ"/>
        </w:rPr>
        <w:t xml:space="preserve">мұғалім – </w:t>
      </w:r>
      <w:r w:rsidR="0071317E">
        <w:rPr>
          <w:rFonts w:ascii="Times New Roman" w:hAnsi="Times New Roman" w:cs="Times New Roman"/>
          <w:sz w:val="24"/>
          <w:szCs w:val="24"/>
          <w:lang w:val="kk-KZ"/>
        </w:rPr>
        <w:t>16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2310">
        <w:rPr>
          <w:rFonts w:ascii="Times New Roman" w:hAnsi="Times New Roman" w:cs="Times New Roman"/>
          <w:sz w:val="24"/>
          <w:szCs w:val="24"/>
          <w:lang w:val="kk-KZ"/>
        </w:rPr>
        <w:t>сағат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E7928" w:rsidRPr="00353982" w:rsidRDefault="005E7928" w:rsidP="005E79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>Функционалдық міндеттері</w:t>
      </w:r>
      <w:r w:rsidRPr="003539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3982">
        <w:rPr>
          <w:rFonts w:ascii="Times New Roman" w:hAnsi="Times New Roman" w:cs="Times New Roman"/>
          <w:sz w:val="24"/>
          <w:szCs w:val="24"/>
          <w:lang w:val="kk-KZ"/>
        </w:rPr>
        <w:t xml:space="preserve">2.1. 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>Оқушылардың жеке ерекшеліктері мен жасын ескере отырып, оларды оқытуды, тәрбиелеуді жүзеге асыру.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2.2. Қосымша білім алуға, зерттеу дағдыларын алуға бағытталған сабақтан тыс қызметті ұйымдастыру және жүзеге асыруға жәрдемдесу.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2.3. Білім алушылардың білімін, іскерлігін және дағдыларын бекіту, шығармашылық қабілеттерін дамыту, олар өз кезегінде мәлімделген стандарттарға сәйкес келуі тиіс.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2.4. Оқу сабақтары мен сабақтан тыс іс-шараларды өткізу кезінде гигиеналық және санитарлық нормаларды қамтамасыз ету. Қауіпсіздік ережелерін сақтауды бақылау.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2.5. Оқушыларды даярлаудың тиісті деңгейін қамтамасыз ету. Нәтиже мемлекеттік деңгейде бекітілген білім беру стандарттарына сәйкес келуі тиіс.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2.6. Оқу бағдарламаларын әзірлеу, білім беру жоспарларын құру және олардың іске асырылуын қамтамасыз ету. Білім беру стандарттары мен оқушылардың дайындық деңгейін ескере отырып, әр сабаққа тақырыптық жоспарлар құру.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2.7. Оқушылардың дайындығын, жеке ерекшеліктерін, шығармашылық қабілеттері мен бейімділігін ескере отырып, әр түрлі білім беру және сабақтан тыс жұмыстарды ұйымдастыру.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2.8. Оқу сабақтарын қатаң түрде жалпы қабылданған стандарттарда, бірақ материалды ұсынудың және оқушылардың білімін бақылаудың әртүрлі әдістерін қолдана отырып өткізу.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2.9. Білім алушылардың дәптерлерінің жүргізілуін бақылау, белгіленген орфографиялық режимді жүргізу.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3.0. Білім беру сабақтарын, көшпелі және жергілікті іс-шараларды өткізу кезінде оқушылардың өмірі мен денсаулығын қорғауды қамтамасыз ету.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3.1. Білім алушылардың ықтимал жеке проблемалары мен қиындықтарын, оқу бағдарламасын игерудегі қиындықтарды анықтау және оларды жеңуге көмек көрсету.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3.2. Оқу материалын игеру туралы есеп беру туралы білім беру бағдарламасының талаптары шеңберінде бақылау жұмыстарын жүргізу.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3.3. Орын алған жазатайым оқиғалар туралы мәліметтерді оқу орнының кезекшісіне уақтылы беру және қажет болған жағдайда алғашқы көмек көрсету.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3.4. Оқу жылында оқу кабинетінде тексеру жұмыстарын жүргізу үшін дәптерлерді сақтау.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lastRenderedPageBreak/>
        <w:t>3.5. Барлық педагогикалық кеңестер мен жиналыстарға, конференцияларға және сыныптан тыс шараларға қатысу.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3.6. Медициналық тексеруден жүйелі түрде (жыл сайын) өту.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3.7. Білім алушылардың түрлі конкурстық іс-шаралар мен фестивальдерге қатысуын ұйымдастыру.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3.8. Белгіленген тәртіппен сынып құжаттамасын жүргізеді, білім алушылардың сабаққа қатысуы мен үлгеріміне ағымдағы бақылауды жүзеге асырады, тиісті балл қояды.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3.9. Ішкі еңбек тәртібінің Жарғысы мен ережелерін сақтайды.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4.0. Мектеп қабырғасында, қоғамдық орындарда, тұрмыста этикалық мінез-құлық нормаларын сақтайды.</w:t>
      </w:r>
    </w:p>
    <w:p w:rsidR="005E7928" w:rsidRDefault="005E7928" w:rsidP="005E79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Ақы төлеу: 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- бір жылға дейінгі жұмы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 өтілі бар жоғары білім: </w:t>
      </w:r>
      <w:r w:rsidR="0071317E">
        <w:rPr>
          <w:rFonts w:ascii="Times New Roman" w:hAnsi="Times New Roman" w:cs="Times New Roman"/>
          <w:sz w:val="24"/>
          <w:szCs w:val="24"/>
          <w:lang w:val="kk-KZ"/>
        </w:rPr>
        <w:t xml:space="preserve">85 </w:t>
      </w:r>
      <w:r>
        <w:rPr>
          <w:rFonts w:ascii="Times New Roman" w:hAnsi="Times New Roman" w:cs="Times New Roman"/>
          <w:sz w:val="24"/>
          <w:szCs w:val="24"/>
          <w:lang w:val="kk-KZ"/>
        </w:rPr>
        <w:t>000-</w:t>
      </w:r>
      <w:r w:rsidR="0071317E">
        <w:rPr>
          <w:rFonts w:ascii="Times New Roman" w:hAnsi="Times New Roman" w:cs="Times New Roman"/>
          <w:sz w:val="24"/>
          <w:szCs w:val="24"/>
          <w:lang w:val="kk-KZ"/>
        </w:rPr>
        <w:t xml:space="preserve">150 </w:t>
      </w:r>
      <w:r>
        <w:rPr>
          <w:rFonts w:ascii="Times New Roman" w:hAnsi="Times New Roman" w:cs="Times New Roman"/>
          <w:sz w:val="24"/>
          <w:szCs w:val="24"/>
          <w:lang w:val="kk-KZ"/>
        </w:rPr>
        <w:t>000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 теңге.</w:t>
      </w:r>
    </w:p>
    <w:p w:rsidR="005E7928" w:rsidRPr="00353982" w:rsidRDefault="005E7928" w:rsidP="005E792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</w:p>
    <w:p w:rsidR="005E7928" w:rsidRPr="0047298C" w:rsidRDefault="005E7928" w:rsidP="005E79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298C">
        <w:rPr>
          <w:rFonts w:ascii="Times New Roman" w:hAnsi="Times New Roman" w:cs="Times New Roman"/>
          <w:b/>
          <w:sz w:val="24"/>
          <w:szCs w:val="24"/>
          <w:lang w:val="kk-KZ"/>
        </w:rPr>
        <w:t>Құжаттарды қабылдау мерзімі: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 жылғы 2</w:t>
      </w:r>
      <w:r w:rsidR="0071317E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1317E">
        <w:rPr>
          <w:rFonts w:ascii="Times New Roman" w:hAnsi="Times New Roman" w:cs="Times New Roman"/>
          <w:b/>
          <w:sz w:val="24"/>
          <w:szCs w:val="24"/>
          <w:lang w:val="kk-KZ"/>
        </w:rPr>
        <w:t>қазаннан</w:t>
      </w:r>
      <w:r w:rsidRPr="004729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жылғы </w:t>
      </w:r>
      <w:r w:rsidR="0071317E">
        <w:rPr>
          <w:rFonts w:ascii="Times New Roman" w:hAnsi="Times New Roman" w:cs="Times New Roman"/>
          <w:b/>
          <w:sz w:val="24"/>
          <w:szCs w:val="24"/>
          <w:lang w:val="kk-KZ"/>
        </w:rPr>
        <w:t>29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</w:t>
      </w:r>
      <w:r w:rsidR="0071317E">
        <w:rPr>
          <w:rFonts w:ascii="Times New Roman" w:hAnsi="Times New Roman" w:cs="Times New Roman"/>
          <w:b/>
          <w:sz w:val="24"/>
          <w:szCs w:val="24"/>
          <w:lang w:val="kk-KZ"/>
        </w:rPr>
        <w:t>раша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ға </w:t>
      </w:r>
      <w:r w:rsidRPr="004729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дейін.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</w:t>
      </w: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Құжаттар тізімі: 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1) Ереженің 10-қосымшасына сәйкес нысан бойынша қоса берілетін құжаттардың тізбесін көрсете отырып, конкурсқа қатысу туралы өтініш;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2) жеке басын куәландыратын құжат немесе цифрлық құжаттар сервисінен электрондық құжат;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3) кадрларды есепке алу бойынша толтырылған жеке іс парағы (нақты тұрғылықты жері мен байланыс телефондары көрсетіледі);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4) педагогтердің үлгілік біліктілік сипаттамалары бекіткен лауазымға қойылатын біліктілік талаптарына сәйкес білімі туралы құжаттардың көшірмесі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 (болған жағдайда);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6)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КЖД – 175/2020 бұйрығымен ( 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куәлік( болған жағдайда).</w:t>
      </w:r>
    </w:p>
    <w:p w:rsidR="005E7928" w:rsidRPr="00BE62A6" w:rsidRDefault="005E7928" w:rsidP="005E792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лауазымына кандидаттың толтырылған бағалау парағы.</w:t>
      </w:r>
    </w:p>
    <w:p w:rsidR="005E7928" w:rsidRDefault="005E7928" w:rsidP="005E792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7928" w:rsidRDefault="005E7928" w:rsidP="005E7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7093" w:rsidRPr="005E7928" w:rsidRDefault="00887093">
      <w:pPr>
        <w:rPr>
          <w:lang w:val="kk-KZ"/>
        </w:rPr>
      </w:pPr>
    </w:p>
    <w:sectPr w:rsidR="00887093" w:rsidRPr="005E7928" w:rsidSect="00C1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928"/>
    <w:rsid w:val="0046510F"/>
    <w:rsid w:val="005E7928"/>
    <w:rsid w:val="0071317E"/>
    <w:rsid w:val="00887093"/>
    <w:rsid w:val="00953A83"/>
    <w:rsid w:val="00A209E0"/>
    <w:rsid w:val="00C1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authusertext">
    <w:name w:val="x-ph__auth__user__text"/>
    <w:basedOn w:val="a0"/>
    <w:rsid w:val="005E7928"/>
  </w:style>
  <w:style w:type="character" w:styleId="a3">
    <w:name w:val="Hyperlink"/>
    <w:basedOn w:val="a0"/>
    <w:uiPriority w:val="99"/>
    <w:unhideWhenUsed/>
    <w:rsid w:val="005E79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apr.edu.kz/19/wp-admin/post-new.php?post_type=news" TargetMode="External"/><Relationship Id="rId5" Type="http://schemas.openxmlformats.org/officeDocument/2006/relationships/hyperlink" Target="https://nobd.edu.kz/passportorg/14271" TargetMode="External"/><Relationship Id="rId4" Type="http://schemas.openxmlformats.org/officeDocument/2006/relationships/hyperlink" Target="mailto:zhanakala_21@mai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Asus</cp:lastModifiedBy>
  <cp:revision>5</cp:revision>
  <dcterms:created xsi:type="dcterms:W3CDTF">2024-09-26T09:31:00Z</dcterms:created>
  <dcterms:modified xsi:type="dcterms:W3CDTF">2024-10-29T08:52:00Z</dcterms:modified>
</cp:coreProperties>
</file>