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66" w:rsidRPr="003E4A9C" w:rsidRDefault="00802866" w:rsidP="00802866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color w:val="333333"/>
          <w:sz w:val="28"/>
          <w:szCs w:val="28"/>
        </w:rPr>
      </w:pPr>
      <w:r w:rsidRPr="003E4A9C">
        <w:rPr>
          <w:rStyle w:val="a5"/>
          <w:color w:val="333333"/>
          <w:sz w:val="28"/>
          <w:szCs w:val="28"/>
        </w:rPr>
        <w:t>УТВЕРЖДАЮ</w:t>
      </w:r>
    </w:p>
    <w:p w:rsidR="00802866" w:rsidRPr="003E4A9C" w:rsidRDefault="00802866" w:rsidP="00802866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>Директор КГУ «Луганская СОШ</w:t>
      </w:r>
      <w:r w:rsidRPr="003E4A9C">
        <w:rPr>
          <w:rStyle w:val="a5"/>
          <w:color w:val="333333"/>
          <w:sz w:val="28"/>
          <w:szCs w:val="28"/>
        </w:rPr>
        <w:t>»</w:t>
      </w:r>
    </w:p>
    <w:p w:rsidR="00802866" w:rsidRPr="003E4A9C" w:rsidRDefault="00802866" w:rsidP="00802866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  <w:lang w:val="kk-KZ"/>
        </w:rPr>
        <w:t>______________Е.Радионова</w:t>
      </w:r>
    </w:p>
    <w:p w:rsidR="00802866" w:rsidRDefault="00802866" w:rsidP="0080286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71D2" w:rsidRPr="00A974A1" w:rsidRDefault="00802866" w:rsidP="00A974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Положение</w:t>
      </w:r>
    </w:p>
    <w:p w:rsidR="00A974A1" w:rsidRDefault="00802866" w:rsidP="00A974A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методическом совете</w:t>
      </w:r>
    </w:p>
    <w:p w:rsidR="00A974A1" w:rsidRPr="00802866" w:rsidRDefault="00802866" w:rsidP="0080286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028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974A1" w:rsidRPr="0080286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974A1" w:rsidRDefault="00A974A1" w:rsidP="00A974A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методическом совете (далее – Положение ) разработано на основании Правил организации и осуществления учебно-методической и научно-методической работы, утвержденных приказом Министра образовании я и науки Республики Казахстан от 29 ноября 2007 года № 583 «Об утверждении</w:t>
      </w:r>
      <w:r w:rsidRPr="00A97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 организации и осуществления учебно-методической работы», и изменениями, утвержденными приказом и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Министра образовании я и науки РК от 28,09,2018 « 507 и Типовых правил деятельности методического (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учебно-методического, научно-методического) совета и порядка его избрания (приказ Министра образовании я и науки Республики Казахстан от 21 декабря 2007 года № 644).</w:t>
      </w:r>
      <w:proofErr w:type="gramEnd"/>
    </w:p>
    <w:p w:rsidR="00A974A1" w:rsidRDefault="00A974A1" w:rsidP="00A974A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Положение определяет порядок организации деятельности методического совета, включая порядок избрания его членов, в Учреждении  КГУ «Луганская СОШ» (далее - школа)</w:t>
      </w:r>
      <w:r w:rsidR="00754C3B">
        <w:rPr>
          <w:rFonts w:ascii="Times New Roman" w:hAnsi="Times New Roman" w:cs="Times New Roman"/>
          <w:sz w:val="24"/>
          <w:szCs w:val="24"/>
        </w:rPr>
        <w:t xml:space="preserve">, являющего формой коллегиального управления учебно-методической и научно-методической работой. </w:t>
      </w:r>
    </w:p>
    <w:p w:rsidR="00754C3B" w:rsidRDefault="00754C3B" w:rsidP="00A974A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Методический совет в своей деятельности руководителя Законом Республики Казахстан от 27 июля 2007 года «Об образовании» (с изменениями и дополнениями), уставом школы и вышеуказанными правилами.</w:t>
      </w:r>
    </w:p>
    <w:p w:rsidR="00754C3B" w:rsidRPr="00DF3EB3" w:rsidRDefault="00802866" w:rsidP="008028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2. </w:t>
      </w:r>
      <w:r w:rsidR="00754C3B" w:rsidRPr="00DF3EB3">
        <w:rPr>
          <w:rFonts w:ascii="Times New Roman" w:hAnsi="Times New Roman" w:cs="Times New Roman"/>
          <w:b/>
          <w:sz w:val="24"/>
          <w:szCs w:val="24"/>
        </w:rPr>
        <w:t>Основные задачи совета</w:t>
      </w:r>
    </w:p>
    <w:p w:rsidR="00754C3B" w:rsidRDefault="00754C3B" w:rsidP="00754C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методического совета являются:</w:t>
      </w:r>
    </w:p>
    <w:p w:rsidR="00754C3B" w:rsidRDefault="00754C3B" w:rsidP="00754C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мониторинга качеств</w:t>
      </w:r>
      <w:r w:rsidR="00DF3EB3">
        <w:rPr>
          <w:rFonts w:ascii="Times New Roman" w:hAnsi="Times New Roman" w:cs="Times New Roman"/>
          <w:sz w:val="24"/>
          <w:szCs w:val="24"/>
        </w:rPr>
        <w:t>а методического обеспечения учеб</w:t>
      </w:r>
      <w:r>
        <w:rPr>
          <w:rFonts w:ascii="Times New Roman" w:hAnsi="Times New Roman" w:cs="Times New Roman"/>
          <w:sz w:val="24"/>
          <w:szCs w:val="24"/>
        </w:rPr>
        <w:t>ного процесса;</w:t>
      </w:r>
    </w:p>
    <w:p w:rsidR="00754C3B" w:rsidRDefault="00754C3B" w:rsidP="00754C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планирование, организация экспертизы и рекомендация к изданию учебной и учебно-методической литературы, пособий и других материалов;</w:t>
      </w:r>
    </w:p>
    <w:p w:rsidR="00754C3B" w:rsidRDefault="00754C3B" w:rsidP="00754C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обеспечение и совершенствование учебного процесса;</w:t>
      </w:r>
    </w:p>
    <w:p w:rsidR="00754C3B" w:rsidRDefault="00754C3B" w:rsidP="00754C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и распространение передового опыта по организации и совершенствованию учебно-методической и научно-методической работы;</w:t>
      </w:r>
    </w:p>
    <w:p w:rsidR="00754C3B" w:rsidRDefault="00754C3B" w:rsidP="00754C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системы повышения квалификации, переподготовки и аттестации педагогических кадров, анализ содержания учебного процесса;</w:t>
      </w:r>
    </w:p>
    <w:p w:rsidR="00754C3B" w:rsidRDefault="00754C3B" w:rsidP="00754C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координация методической работы;</w:t>
      </w:r>
    </w:p>
    <w:p w:rsidR="00754C3B" w:rsidRDefault="00754C3B" w:rsidP="00754C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работы по внедрению новых и совершенствованию </w:t>
      </w:r>
      <w:r w:rsidR="00DF3EB3">
        <w:rPr>
          <w:rFonts w:ascii="Times New Roman" w:hAnsi="Times New Roman" w:cs="Times New Roman"/>
          <w:sz w:val="24"/>
          <w:szCs w:val="24"/>
        </w:rPr>
        <w:t>существующих технологий, методов, средств обучения;</w:t>
      </w:r>
    </w:p>
    <w:p w:rsidR="00DF3EB3" w:rsidRDefault="00DF3EB3" w:rsidP="00754C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творческих (постоянных и временных) групп преподавателей;</w:t>
      </w:r>
    </w:p>
    <w:p w:rsidR="00DF3EB3" w:rsidRDefault="00DF3EB3" w:rsidP="00754C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координация работы по совершенствованию научно - методического потенциала педагогического коллектива;</w:t>
      </w:r>
    </w:p>
    <w:p w:rsidR="00DF3EB3" w:rsidRDefault="00DF3EB3" w:rsidP="00754C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разработка предложений по вопросам развития образования и формированию приоритетных направлений в его реализации;</w:t>
      </w:r>
    </w:p>
    <w:p w:rsidR="00DF3EB3" w:rsidRDefault="00DF3EB3" w:rsidP="00754C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аттестации преподавателей.</w:t>
      </w:r>
    </w:p>
    <w:p w:rsidR="00DF3EB3" w:rsidRPr="00DF3EB3" w:rsidRDefault="00DF3EB3" w:rsidP="00DF3EB3">
      <w:pPr>
        <w:rPr>
          <w:rFonts w:ascii="Times New Roman" w:hAnsi="Times New Roman" w:cs="Times New Roman"/>
          <w:sz w:val="24"/>
          <w:szCs w:val="24"/>
        </w:rPr>
      </w:pPr>
    </w:p>
    <w:p w:rsidR="00DF3EB3" w:rsidRPr="00802866" w:rsidRDefault="00802866" w:rsidP="008028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3. </w:t>
      </w:r>
      <w:r w:rsidR="00DF3EB3" w:rsidRPr="00802866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 совета</w:t>
      </w:r>
    </w:p>
    <w:p w:rsidR="00DF3EB3" w:rsidRDefault="00DF3EB3" w:rsidP="00DF3E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деятельности методического совета являются:</w:t>
      </w:r>
    </w:p>
    <w:p w:rsidR="00DF3EB3" w:rsidRDefault="00DF3EB3" w:rsidP="00DF3E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экспертизы рабочих учебных планов и рабочих учебных программ с учетом требований государственных общеобразовательных стандартов образования;</w:t>
      </w:r>
    </w:p>
    <w:p w:rsidR="00DF3EB3" w:rsidRDefault="00DF3EB3" w:rsidP="00DF3E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и одобрение рабочих учебных программ по отдельным дисциплинам;</w:t>
      </w:r>
    </w:p>
    <w:p w:rsidR="00DF3EB3" w:rsidRDefault="00DF3EB3" w:rsidP="00DF3E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вопросов учебно-методического обеспечения учебного процесса;</w:t>
      </w:r>
    </w:p>
    <w:p w:rsidR="00DF3EB3" w:rsidRDefault="00DF3EB3" w:rsidP="00DF3E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обсуждении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и внедрение предложений по совершенствованию проектов нормативных и правовых документов, касающихся вопросов методического обеспечения;</w:t>
      </w:r>
    </w:p>
    <w:p w:rsidR="00DF3EB3" w:rsidRDefault="008A1F33" w:rsidP="00DF3E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разработки учебно-методических пособий, в том числе на электронных носителях и дидактических материалов;</w:t>
      </w:r>
    </w:p>
    <w:p w:rsidR="008A1F33" w:rsidRDefault="008A1F33" w:rsidP="00DF3E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вопросов внедрения разнообразных форм методической работы, направленных на совершенствование учебно - воспитательного процесса и оказание практической помощи педагогическим работникам;</w:t>
      </w:r>
    </w:p>
    <w:p w:rsidR="008A1F33" w:rsidRDefault="008A1F33" w:rsidP="00DF3E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разработки и экспертизы тестовых заданий и других форм контроля знаний обучающихся;</w:t>
      </w:r>
    </w:p>
    <w:p w:rsidR="008A1F33" w:rsidRDefault="008A1F33" w:rsidP="00DF3E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методического обеспечения самостоятельной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самостоятельной работы обучающихся под руководством преподавателя; </w:t>
      </w:r>
    </w:p>
    <w:p w:rsidR="008A1F33" w:rsidRDefault="008A1F33" w:rsidP="00DF3E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семинаров, конференций, совещаний по совершенствованию учебно-методической и научно-методической работы.</w:t>
      </w:r>
    </w:p>
    <w:p w:rsidR="008A1F33" w:rsidRDefault="008A1F33" w:rsidP="008A1F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Состав и порядок работы совета</w:t>
      </w:r>
    </w:p>
    <w:p w:rsidR="008A1F33" w:rsidRDefault="008A1F33" w:rsidP="008A1F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методического совета школы входит заместители директора, руководитель методического центра, заведующие отделениями, преподаватель – организатор НВТП, педагог психолог, руководители МО, преподаватели, Списочный состав методического совета утверждается приказом директора школы сроком на один учебный год. </w:t>
      </w:r>
      <w:r w:rsidR="000603AD">
        <w:rPr>
          <w:rFonts w:ascii="Times New Roman" w:hAnsi="Times New Roman" w:cs="Times New Roman"/>
          <w:sz w:val="24"/>
          <w:szCs w:val="24"/>
        </w:rPr>
        <w:t>Заседания совета могут посещать все штатные преподаватели школы.</w:t>
      </w:r>
    </w:p>
    <w:p w:rsidR="000603AD" w:rsidRDefault="000603AD" w:rsidP="008A1F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Руководство деятельностью. Методического совета школы осуществляет Председатель- заместитель директора по учебно-методической работе.</w:t>
      </w:r>
    </w:p>
    <w:p w:rsidR="000603AD" w:rsidRDefault="000603AD" w:rsidP="008A1F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Делопроизводство по методическому совету ведет секретарь, избираемый открытым голосованием на первом заседании.</w:t>
      </w:r>
    </w:p>
    <w:p w:rsidR="000603AD" w:rsidRDefault="000603AD" w:rsidP="008A1F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Работа методического совета школы осуществляется в соответствии с годовым планом работы, рассмотренным на первом заседании и утвержденном директором школы.</w:t>
      </w:r>
    </w:p>
    <w:p w:rsidR="000603AD" w:rsidRDefault="000603AD" w:rsidP="008A1F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Заседание методического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проводится 1 раз в два месяца в соответствии с календарным планом школы и оформляется протоколом. По результатам рассмотренных вопросов на и заседании методического совета школы большинством голосов присутствующих членов принимаются решения в форме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рекомендаций. Протокол заседания методического совета школы подписываются Председателем и Секретарем. </w:t>
      </w:r>
    </w:p>
    <w:p w:rsidR="000603AD" w:rsidRDefault="000603AD" w:rsidP="008A1F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Методической совет считается правомочным, если на его заседании присутствует не мене двух третей его списочного состава.</w:t>
      </w:r>
    </w:p>
    <w:p w:rsidR="000603AD" w:rsidRPr="00DF3EB3" w:rsidRDefault="000603AD" w:rsidP="008A1F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Каждый член методического совета школы должен посещать все заседания совета, принимать активное участие в его работе, своевременно и точно выполнять возлагаемые на него поручения</w:t>
      </w:r>
    </w:p>
    <w:p w:rsidR="00A974A1" w:rsidRPr="00DF3EB3" w:rsidRDefault="00A974A1">
      <w:pPr>
        <w:rPr>
          <w:rFonts w:ascii="Times New Roman" w:hAnsi="Times New Roman" w:cs="Times New Roman"/>
          <w:sz w:val="24"/>
          <w:szCs w:val="24"/>
        </w:rPr>
      </w:pPr>
    </w:p>
    <w:sectPr w:rsidR="00A974A1" w:rsidRPr="00DF3EB3" w:rsidSect="00D2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457AF"/>
    <w:multiLevelType w:val="hybridMultilevel"/>
    <w:tmpl w:val="177EA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A0968"/>
    <w:multiLevelType w:val="hybridMultilevel"/>
    <w:tmpl w:val="652CCC0E"/>
    <w:lvl w:ilvl="0" w:tplc="480678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FCB68AC"/>
    <w:multiLevelType w:val="hybridMultilevel"/>
    <w:tmpl w:val="DFBCD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4A1"/>
    <w:rsid w:val="000603AD"/>
    <w:rsid w:val="00754C3B"/>
    <w:rsid w:val="00802866"/>
    <w:rsid w:val="008A1F33"/>
    <w:rsid w:val="00A974A1"/>
    <w:rsid w:val="00D26DB3"/>
    <w:rsid w:val="00D271D2"/>
    <w:rsid w:val="00DF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4A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0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28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User-room</dc:creator>
  <cp:lastModifiedBy>1</cp:lastModifiedBy>
  <cp:revision>3</cp:revision>
  <dcterms:created xsi:type="dcterms:W3CDTF">2022-02-17T09:29:00Z</dcterms:created>
  <dcterms:modified xsi:type="dcterms:W3CDTF">2022-02-17T09:43:00Z</dcterms:modified>
</cp:coreProperties>
</file>