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99" w:rsidRPr="00D67399" w:rsidRDefault="00D67399" w:rsidP="00D673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67399">
        <w:rPr>
          <w:b/>
          <w:color w:val="000000"/>
          <w:sz w:val="28"/>
          <w:szCs w:val="28"/>
        </w:rPr>
        <w:t>К</w:t>
      </w:r>
      <w:r w:rsidRPr="00D67399">
        <w:rPr>
          <w:b/>
          <w:color w:val="000000"/>
          <w:sz w:val="28"/>
          <w:szCs w:val="28"/>
        </w:rPr>
        <w:t>лассные часы на тему  «Причины дорожно-транспортных происшествий»</w:t>
      </w:r>
    </w:p>
    <w:p w:rsidR="00D67399" w:rsidRDefault="00D67399" w:rsidP="00D673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7399" w:rsidRDefault="00D67399" w:rsidP="00D673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Луганской СОШ для учащихся 1-11 классов прошли единые классные часы на тему  «Причины дорожно-транспортных происшествий».</w:t>
      </w:r>
    </w:p>
    <w:p w:rsidR="00D67399" w:rsidRPr="00D67399" w:rsidRDefault="00D67399" w:rsidP="00D673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данного классного часа:</w:t>
      </w:r>
    </w:p>
    <w:p w:rsidR="00D67399" w:rsidRPr="00D67399" w:rsidRDefault="00D67399" w:rsidP="00D673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правилах поведения на дорогах.</w:t>
      </w:r>
    </w:p>
    <w:p w:rsidR="00D67399" w:rsidRPr="00D67399" w:rsidRDefault="00D67399" w:rsidP="00D673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 учащихся.</w:t>
      </w:r>
    </w:p>
    <w:p w:rsidR="00D67399" w:rsidRPr="00D67399" w:rsidRDefault="00D67399" w:rsidP="00D673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высокой общей культуры.</w:t>
      </w:r>
    </w:p>
    <w:p w:rsidR="00D67399" w:rsidRPr="00D67399" w:rsidRDefault="00D67399" w:rsidP="00D673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безнадзорности и беспризорности.</w:t>
      </w:r>
    </w:p>
    <w:p w:rsidR="00D67399" w:rsidRDefault="00D67399" w:rsidP="00D673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детского дорожно-транспортного травматизма</w:t>
      </w:r>
    </w:p>
    <w:p w:rsidR="00D67399" w:rsidRPr="00D67399" w:rsidRDefault="00D67399" w:rsidP="00D67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67399" w:rsidRPr="00D67399" w:rsidRDefault="00D67399" w:rsidP="00D673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D67399">
        <w:rPr>
          <w:color w:val="000000"/>
          <w:sz w:val="28"/>
          <w:szCs w:val="28"/>
        </w:rPr>
        <w:t>Приобщение детей к изучению вопросов безопасности.</w:t>
      </w:r>
    </w:p>
    <w:p w:rsidR="00D67399" w:rsidRPr="00D67399" w:rsidRDefault="00D67399" w:rsidP="00D673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7399">
        <w:rPr>
          <w:color w:val="000000"/>
          <w:sz w:val="28"/>
          <w:szCs w:val="28"/>
        </w:rPr>
        <w:t>2. Широкое привлечение к пропаганде безопасного поведения на дорогах и улицах</w:t>
      </w:r>
      <w:r>
        <w:rPr>
          <w:color w:val="000000"/>
          <w:sz w:val="28"/>
          <w:szCs w:val="28"/>
        </w:rPr>
        <w:t xml:space="preserve"> </w:t>
      </w:r>
      <w:r w:rsidRPr="00D67399">
        <w:rPr>
          <w:color w:val="000000"/>
          <w:sz w:val="28"/>
          <w:szCs w:val="28"/>
        </w:rPr>
        <w:t>среди детей младшего и среднего возраста.</w:t>
      </w:r>
    </w:p>
    <w:p w:rsidR="00D67399" w:rsidRPr="00D67399" w:rsidRDefault="00D67399" w:rsidP="00D673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7399">
        <w:rPr>
          <w:color w:val="000000"/>
          <w:sz w:val="28"/>
          <w:szCs w:val="28"/>
        </w:rPr>
        <w:t>3. Отвлечение детей и подростков от пустого времяпровождения, вовлечение их в активную работу по сохранению жизни и здоровья юных участников дорожного движения.</w:t>
      </w:r>
    </w:p>
    <w:p w:rsidR="00D67399" w:rsidRPr="00D67399" w:rsidRDefault="00D67399" w:rsidP="00D673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7399">
        <w:rPr>
          <w:color w:val="000000"/>
          <w:sz w:val="28"/>
          <w:szCs w:val="28"/>
        </w:rPr>
        <w:t>4. Воспитание у детей активной жизненной позиции.</w:t>
      </w:r>
    </w:p>
    <w:p w:rsidR="00D67399" w:rsidRDefault="00D67399" w:rsidP="00D673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7399">
        <w:rPr>
          <w:bCs/>
          <w:iCs/>
          <w:color w:val="000000"/>
          <w:sz w:val="28"/>
          <w:szCs w:val="28"/>
        </w:rPr>
        <w:t>Классные руководители использовали на классных часах: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67399">
        <w:rPr>
          <w:color w:val="000000"/>
          <w:sz w:val="28"/>
          <w:szCs w:val="28"/>
        </w:rPr>
        <w:t>плакаты «Правила дорожного движения</w:t>
      </w:r>
      <w:r>
        <w:rPr>
          <w:color w:val="000000"/>
          <w:sz w:val="28"/>
          <w:szCs w:val="28"/>
        </w:rPr>
        <w:t>, а так же дополнительные материалы.</w:t>
      </w:r>
    </w:p>
    <w:p w:rsidR="00D67399" w:rsidRDefault="00D67399" w:rsidP="00D673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7399" w:rsidRPr="00D67399" w:rsidRDefault="00D67399" w:rsidP="00D673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2EEF" w:rsidRDefault="00D67399">
      <w:r>
        <w:rPr>
          <w:noProof/>
          <w:lang w:eastAsia="ru-RU"/>
        </w:rPr>
        <w:drawing>
          <wp:inline distT="0" distB="0" distL="0" distR="0">
            <wp:extent cx="6120130" cy="3442101"/>
            <wp:effectExtent l="0" t="0" r="0" b="6350"/>
            <wp:docPr id="1" name="Рисунок 1" descr="C:\Users\2\Desktop\aaf4c0b4-89f5-48e6-8d7f-cc4f707b7f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aaf4c0b4-89f5-48e6-8d7f-cc4f707b7fb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2EEF" w:rsidSect="00D67399">
      <w:type w:val="continuous"/>
      <w:pgSz w:w="11906" w:h="16838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633"/>
    <w:multiLevelType w:val="multilevel"/>
    <w:tmpl w:val="BA1C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69"/>
    <w:rsid w:val="00042EEF"/>
    <w:rsid w:val="005D4669"/>
    <w:rsid w:val="007A19D9"/>
    <w:rsid w:val="00D6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2021-10-11T04:22:00Z</dcterms:created>
  <dcterms:modified xsi:type="dcterms:W3CDTF">2021-10-11T04:33:00Z</dcterms:modified>
</cp:coreProperties>
</file>