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самооценки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дошкольному образованию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мини-центра «А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</w:rPr>
        <w:t>бота» и класса предшкольной подготовки при Коммунальном государственном учреждении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«Луганская средняя общеобразовательная школа» отдела образования Павлодарского района,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Павлодарской области</w:t>
      </w:r>
    </w:p>
    <w:p/>
    <w:p/>
    <w:tbl>
      <w:tblPr>
        <w:tblStyle w:val="6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60"/>
        <w:gridCol w:w="10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</w:p>
        </w:tc>
        <w:tc>
          <w:tcPr>
            <w:tcW w:w="3260" w:type="dxa"/>
          </w:tcPr>
          <w:p>
            <w:pPr>
              <w:pStyle w:val="7"/>
              <w:spacing w:line="322" w:lineRule="exact"/>
              <w:ind w:left="105" w:right="75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Разделы самооценки</w:t>
            </w:r>
          </w:p>
        </w:tc>
        <w:tc>
          <w:tcPr>
            <w:tcW w:w="10489" w:type="dxa"/>
          </w:tcPr>
          <w:p>
            <w:pPr>
              <w:pStyle w:val="7"/>
              <w:spacing w:line="320" w:lineRule="exact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Содержание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самооценки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Общая характеристика организации образования</w:t>
            </w:r>
          </w:p>
        </w:tc>
        <w:tc>
          <w:tcPr>
            <w:tcW w:w="1048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Полное наименование организации образования: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государственное учреждение «Луганская средняя общеобразовательная школа» отдела образования Павлодарского района, управления образования Павлодарской области.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Основание: Постановление «О переименовании отделов и организаций образования Павлодарской  области»  от 21.01.2021г.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Уведомление №KZ47RVK00027092 о начале осуществления деятельности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БИИН 981040001072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Юридический адрес: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140910, Республика Казахстан, Павлодарская область, Павлодарский район, село Луганск, 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Тәуелсыздык 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Контактные данные юридического лица: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 Радионова Екатерина Яковлевна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сотовый телефон 8-705-866-77-88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Мини-центр при КГУ «Луганская средняя общеобразовательная школа» отдела образования Павлодарского района, управления образования Павлодарской области осуществляет свою деятельность на основании устава, правоустанавливающих и разрешительных документов.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 открытия организации дошкольного образования 15.02.2013г.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кадрового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потенциала</w:t>
            </w:r>
          </w:p>
        </w:tc>
        <w:tc>
          <w:tcPr>
            <w:tcW w:w="10489" w:type="dxa"/>
          </w:tcPr>
          <w:p>
            <w:pPr>
              <w:widowControl w:val="0"/>
              <w:spacing w:after="0" w:line="238" w:lineRule="auto"/>
              <w:ind w:left="106" w:right="105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Критерии к содержанию с ориентиром на результаты воспитания и обучения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прилагается таблица согласно приложению 2 к Методическим рекомендациям, заверенная подписью и печатью руководителя.</w:t>
            </w:r>
          </w:p>
          <w:p>
            <w:pPr>
              <w:widowControl w:val="0"/>
              <w:spacing w:before="2" w:after="0" w:line="322" w:lineRule="exact"/>
              <w:ind w:left="106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eastAsia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Типовых</w:t>
            </w:r>
            <w:r>
              <w:rPr>
                <w:rFonts w:ascii="Times New Roman" w:hAnsi="Times New Roman" w:eastAsia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правил</w:t>
            </w:r>
            <w:r>
              <w:rPr>
                <w:rFonts w:ascii="Times New Roman" w:hAnsi="Times New Roman" w:eastAsia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eastAsia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eastAsia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>организаций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сведения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педагогах,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имеющих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(послевузовское)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образование по соответствующему профилю или документ, подтверждающий педагогическую переподготовку, в том числе о педагогах, не имеющих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базовое образование: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tbl>
            <w:tblPr>
              <w:tblStyle w:val="3"/>
              <w:tblW w:w="1026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1"/>
              <w:gridCol w:w="843"/>
              <w:gridCol w:w="810"/>
              <w:gridCol w:w="1327"/>
              <w:gridCol w:w="1039"/>
              <w:gridCol w:w="1573"/>
              <w:gridCol w:w="1333"/>
              <w:gridCol w:w="100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40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before="2"/>
                    <w:ind w:left="54" w:right="82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>Должность педагогов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before="2" w:line="322" w:lineRule="exact"/>
                    <w:ind w:left="5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5"/>
                      <w:sz w:val="24"/>
                      <w:szCs w:val="24"/>
                    </w:rPr>
                    <w:t>Шт.</w:t>
                  </w:r>
                </w:p>
                <w:p>
                  <w:pPr>
                    <w:pStyle w:val="7"/>
                    <w:ind w:left="5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5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697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before="2" w:line="304" w:lineRule="exact"/>
                    <w:ind w:left="5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>образование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</w:trPr>
              <w:tc>
                <w:tcPr>
                  <w:tcW w:w="24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/>
              </w:tc>
              <w:tc>
                <w:tcPr>
                  <w:tcW w:w="88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/>
              </w:tc>
              <w:tc>
                <w:tcPr>
                  <w:tcW w:w="8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ind w:left="55" w:right="9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высше 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 xml:space="preserve">е/ 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послев 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уз.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ind w:left="55" w:right="7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высшее/ 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 xml:space="preserve">послевуз. 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дошколь 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ное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ind w:left="56" w:right="12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ср.спе 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 xml:space="preserve">ц./ 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общее 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средн.</w:t>
                  </w:r>
                </w:p>
              </w:tc>
              <w:tc>
                <w:tcPr>
                  <w:tcW w:w="167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tabs>
                      <w:tab w:val="left" w:pos="1770"/>
                    </w:tabs>
                    <w:ind w:left="57" w:right="3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>сертификат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pacing w:val="-10"/>
                      <w:sz w:val="24"/>
                      <w:szCs w:val="24"/>
                    </w:rPr>
                    <w:t xml:space="preserve">о 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прохождении переподготовк </w:t>
                  </w:r>
                  <w:r>
                    <w:rPr>
                      <w:b/>
                      <w:sz w:val="24"/>
                      <w:szCs w:val="24"/>
                    </w:rPr>
                    <w:t>и по профилю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22" w:lineRule="exact"/>
                    <w:ind w:left="59" w:right="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незаконченно </w:t>
                  </w:r>
                  <w:r>
                    <w:rPr>
                      <w:b/>
                      <w:spacing w:val="-10"/>
                      <w:sz w:val="24"/>
                      <w:szCs w:val="24"/>
                    </w:rPr>
                    <w:t>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5" w:hRule="atLeast"/>
              </w:trPr>
              <w:tc>
                <w:tcPr>
                  <w:tcW w:w="24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/>
              </w:tc>
              <w:tc>
                <w:tcPr>
                  <w:tcW w:w="88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/>
              </w:tc>
              <w:tc>
                <w:tcPr>
                  <w:tcW w:w="882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/>
              </w:tc>
              <w:tc>
                <w:tcPr>
                  <w:tcW w:w="113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/>
              </w:tc>
              <w:tc>
                <w:tcPr>
                  <w:tcW w:w="83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/>
              </w:tc>
              <w:tc>
                <w:tcPr>
                  <w:tcW w:w="1672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/>
              </w:tc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ind w:left="59" w:right="86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высше 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 xml:space="preserve">е/ 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>послев</w:t>
                  </w:r>
                </w:p>
                <w:p>
                  <w:pPr>
                    <w:pStyle w:val="7"/>
                    <w:spacing w:line="303" w:lineRule="exact"/>
                    <w:ind w:left="5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5"/>
                      <w:sz w:val="24"/>
                      <w:szCs w:val="24"/>
                    </w:rPr>
                    <w:t>уз.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ind w:left="59" w:right="4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ср.спе 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ц.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2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1" w:lineRule="exact"/>
                    <w:ind w:left="111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01" w:lineRule="exact"/>
                    <w:ind w:left="11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01" w:lineRule="exact"/>
                    <w:ind w:left="11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6" w:lineRule="exact"/>
                    <w:ind w:left="111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Методист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06" w:lineRule="exact"/>
                    <w:ind w:left="11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06" w:lineRule="exact"/>
                    <w:ind w:left="11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</w:trPr>
              <w:tc>
                <w:tcPr>
                  <w:tcW w:w="2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11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Музыкальный</w:t>
                  </w:r>
                </w:p>
                <w:p>
                  <w:pPr>
                    <w:pStyle w:val="7"/>
                    <w:spacing w:line="308" w:lineRule="exact"/>
                    <w:ind w:left="111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15" w:lineRule="exact"/>
                    <w:ind w:left="11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15" w:lineRule="exact"/>
                    <w:ind w:left="11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9" w:hRule="atLeast"/>
              </w:trPr>
              <w:tc>
                <w:tcPr>
                  <w:tcW w:w="2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tabs>
                      <w:tab w:val="left" w:pos="1901"/>
                    </w:tabs>
                    <w:ind w:left="111" w:right="92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Инструктор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по </w:t>
                  </w:r>
                  <w:r>
                    <w:rPr>
                      <w:spacing w:val="-2"/>
                      <w:sz w:val="24"/>
                      <w:szCs w:val="24"/>
                    </w:rPr>
                    <w:t>физической</w:t>
                  </w:r>
                </w:p>
                <w:p>
                  <w:pPr>
                    <w:pStyle w:val="7"/>
                    <w:spacing w:line="313" w:lineRule="exact"/>
                    <w:ind w:left="111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культуре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15" w:lineRule="exact"/>
                    <w:ind w:left="11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15" w:lineRule="exact"/>
                    <w:ind w:left="11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</w:trPr>
              <w:tc>
                <w:tcPr>
                  <w:tcW w:w="2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22" w:lineRule="exact"/>
                    <w:ind w:left="111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 xml:space="preserve">Учитель </w:t>
                  </w:r>
                  <w:r>
                    <w:rPr>
                      <w:spacing w:val="-4"/>
                      <w:sz w:val="24"/>
                      <w:szCs w:val="24"/>
                    </w:rPr>
                    <w:t>казахского</w:t>
                  </w:r>
                  <w:r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языка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19" w:lineRule="exact"/>
                    <w:ind w:left="11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19" w:lineRule="exact"/>
                    <w:ind w:left="11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2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11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15" w:lineRule="exact"/>
                    <w:ind w:left="11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15" w:lineRule="exact"/>
                    <w:ind w:left="11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2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11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15" w:lineRule="exact"/>
                    <w:ind w:left="112"/>
                    <w:jc w:val="center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7"/>
                    <w:spacing w:line="315" w:lineRule="exact"/>
                    <w:ind w:left="114"/>
                    <w:jc w:val="center"/>
                    <w:rPr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spacing w:before="314" w:after="0" w:line="240" w:lineRule="auto"/>
              <w:ind w:left="106" w:right="9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повышении квалификации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руководящих кадров, педагогов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 реже одного раза в три года: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tbl>
            <w:tblPr>
              <w:tblStyle w:val="3"/>
              <w:tblW w:w="10206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20"/>
              <w:gridCol w:w="289"/>
              <w:gridCol w:w="323"/>
              <w:gridCol w:w="289"/>
              <w:gridCol w:w="290"/>
              <w:gridCol w:w="296"/>
              <w:gridCol w:w="49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8004" w:type="dxa"/>
                </w:tcPr>
                <w:tbl>
                  <w:tblPr>
                    <w:tblStyle w:val="6"/>
                    <w:tblW w:w="7994" w:type="dxa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69"/>
                    <w:gridCol w:w="1265"/>
                    <w:gridCol w:w="1047"/>
                    <w:gridCol w:w="1047"/>
                    <w:gridCol w:w="126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9" w:type="dxa"/>
                      </w:tcPr>
                      <w:p>
                        <w:pPr>
                          <w:pStyle w:val="7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Должность</w:t>
                        </w:r>
                      </w:p>
                    </w:tc>
                    <w:tc>
                      <w:tcPr>
                        <w:tcW w:w="1265" w:type="dxa"/>
                      </w:tcPr>
                      <w:p>
                        <w:pPr>
                          <w:pStyle w:val="7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2021год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7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2022год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7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2023год</w:t>
                        </w:r>
                      </w:p>
                    </w:tc>
                    <w:tc>
                      <w:tcPr>
                        <w:tcW w:w="1266" w:type="dxa"/>
                      </w:tcPr>
                      <w:p>
                        <w:pPr>
                          <w:pStyle w:val="7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2024год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9" w:type="dxa"/>
                      </w:tcPr>
                      <w:p>
                        <w:pPr>
                          <w:pStyle w:val="7"/>
                          <w:spacing w:line="301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Руководитель</w:t>
                        </w:r>
                      </w:p>
                    </w:tc>
                    <w:tc>
                      <w:tcPr>
                        <w:tcW w:w="1265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6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9" w:type="dxa"/>
                      </w:tcPr>
                      <w:p>
                        <w:pPr>
                          <w:pStyle w:val="7"/>
                          <w:spacing w:line="306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Методист</w:t>
                        </w:r>
                      </w:p>
                    </w:tc>
                    <w:tc>
                      <w:tcPr>
                        <w:tcW w:w="1265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66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9" w:type="dxa"/>
                      </w:tcPr>
                      <w:p>
                        <w:pPr>
                          <w:pStyle w:val="7"/>
                          <w:spacing w:line="315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Музыкальный</w:t>
                        </w:r>
                      </w:p>
                      <w:p>
                        <w:pPr>
                          <w:pStyle w:val="7"/>
                          <w:spacing w:line="308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руководитель</w:t>
                        </w:r>
                      </w:p>
                    </w:tc>
                    <w:tc>
                      <w:tcPr>
                        <w:tcW w:w="1265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6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9" w:type="dxa"/>
                      </w:tcPr>
                      <w:p>
                        <w:pPr>
                          <w:pStyle w:val="7"/>
                          <w:tabs>
                            <w:tab w:val="left" w:pos="1901"/>
                          </w:tabs>
                          <w:ind w:left="111" w:right="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Инструктор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физической</w:t>
                        </w:r>
                      </w:p>
                      <w:p>
                        <w:pPr>
                          <w:pStyle w:val="7"/>
                          <w:spacing w:line="313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культуре</w:t>
                        </w:r>
                      </w:p>
                    </w:tc>
                    <w:tc>
                      <w:tcPr>
                        <w:tcW w:w="1265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66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9" w:type="dxa"/>
                      </w:tcPr>
                      <w:p>
                        <w:pPr>
                          <w:pStyle w:val="7"/>
                          <w:spacing w:line="322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Учитель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казахского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языка</w:t>
                        </w:r>
                      </w:p>
                    </w:tc>
                    <w:tc>
                      <w:tcPr>
                        <w:tcW w:w="1265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6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9" w:type="dxa"/>
                      </w:tcPr>
                      <w:p>
                        <w:pPr>
                          <w:pStyle w:val="7"/>
                          <w:spacing w:line="315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1265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66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9" w:type="dxa"/>
                      </w:tcPr>
                      <w:p>
                        <w:pPr>
                          <w:pStyle w:val="7"/>
                          <w:spacing w:line="315" w:lineRule="exact"/>
                          <w:ind w:left="111"/>
                          <w:rPr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Педагог-психолог</w:t>
                        </w:r>
                      </w:p>
                    </w:tc>
                    <w:tc>
                      <w:tcPr>
                        <w:tcW w:w="1265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6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9" w:type="dxa"/>
                      </w:tcPr>
                      <w:p>
                        <w:pPr>
                          <w:pStyle w:val="7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265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66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004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004" w:type="dxa"/>
                </w:tcPr>
                <w:p>
                  <w:pPr>
                    <w:ind w:left="106" w:right="95" w:firstLine="422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Согласно приказа Министерства просвещения РК от 31.08.2022 года №385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образования»,</w:t>
                  </w:r>
                  <w:r>
                    <w:rPr>
                      <w:rFonts w:ascii="Times New Roman" w:hAnsi="Times New Roman" w:eastAsia="Times New Roman" w:cs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приложение</w:t>
                  </w:r>
                  <w:r>
                    <w:rPr>
                      <w:rFonts w:ascii="Times New Roman" w:hAnsi="Times New Roman" w:eastAsia="Times New Roman" w:cs="Times New Roman"/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№1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глава</w:t>
                  </w:r>
                  <w:r>
                    <w:rPr>
                      <w:rFonts w:ascii="Times New Roman" w:hAnsi="Times New Roman" w:eastAsia="Times New Roman" w:cs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пункты</w:t>
                  </w:r>
                  <w:r>
                    <w:rPr>
                      <w:rFonts w:ascii="Times New Roman" w:hAnsi="Times New Roman" w:eastAsia="Times New Roman" w:cs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21-25,</w:t>
                  </w:r>
                  <w:r>
                    <w:rPr>
                      <w:rFonts w:ascii="Times New Roman" w:hAnsi="Times New Roman" w:eastAsia="Times New Roman" w:cs="Times New Roman"/>
                      <w:spacing w:val="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мини-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4"/>
                      <w:szCs w:val="24"/>
                    </w:rPr>
                    <w:t>центре</w:t>
                  </w:r>
                </w:p>
                <w:p>
                  <w:pPr>
                    <w:ind w:left="106" w:right="102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«Ақбота»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при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КГУ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«Луганская СОШ»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штатная численность установлена согласно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типовым штатам работников организаций дошкольного воспитания и обучения, утвержденным постановлением</w:t>
                  </w:r>
                  <w:r>
                    <w:rPr>
                      <w:rFonts w:ascii="Times New Roman" w:hAnsi="Times New Roman" w:eastAsia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Правительства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Республики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Казахстан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hAnsi="Times New Roman" w:eastAsia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января</w:t>
                  </w:r>
                  <w:r>
                    <w:rPr>
                      <w:rFonts w:ascii="Times New Roman" w:hAnsi="Times New Roman" w:eastAsia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2008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года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eastAsia="Times New Roman" w:cs="Times New Roman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77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"Об утверждении</w:t>
                  </w:r>
                  <w:r>
                    <w:rPr>
                      <w:rFonts w:ascii="Times New Roman" w:hAnsi="Times New Roman" w:eastAsia="Times New Roman" w:cs="Times New Roman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Типовых</w:t>
                  </w:r>
                  <w:r>
                    <w:rPr>
                      <w:rFonts w:ascii="Times New Roman" w:hAnsi="Times New Roman" w:eastAsia="Times New Roman" w:cs="Times New Roman"/>
                      <w:spacing w:val="-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штатов</w:t>
                  </w:r>
                  <w:r>
                    <w:rPr>
                      <w:rFonts w:ascii="Times New Roman" w:hAnsi="Times New Roman" w:eastAsia="Times New Roman" w:cs="Times New Roman"/>
                      <w:spacing w:val="-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ascii="Times New Roman" w:hAnsi="Times New Roman" w:eastAsia="Times New Roman" w:cs="Times New Roman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государственных</w:t>
                  </w:r>
                  <w:r>
                    <w:rPr>
                      <w:rFonts w:ascii="Times New Roman" w:hAnsi="Times New Roman" w:eastAsia="Times New Roman" w:cs="Times New Roman"/>
                      <w:spacing w:val="-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организаций</w:t>
                  </w:r>
                  <w:r>
                    <w:rPr>
                      <w:rFonts w:ascii="Times New Roman" w:hAnsi="Times New Roman" w:eastAsia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образования". Штатное расписание утверждено руководителем отдела образования.</w:t>
                  </w:r>
                </w:p>
                <w:p>
                  <w:pPr>
                    <w:ind w:left="106" w:right="107" w:firstLine="422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Все педагоги в мини-центре имеют педагогическое или профессиональное образование по соответствующему профилю. Педагоги осуществляют профессиональную деятельность педагога по воспитанию и обучению воспитанников, методическому сопровождению, организации образовательной деятельности, при этом самостоятельно выбирают формы, способы организации воспитательно-образовательного процесса, соблюдая требования Государственного образовательного стандарта.</w:t>
                  </w:r>
                </w:p>
                <w:p>
                  <w:pPr>
                    <w:ind w:left="106" w:right="98" w:firstLine="494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В мини-центре «Ақбота» воспитатели обладают соответствующими профессиональными компетенциями в своей деятельности, непрерывно совершенствуют свое профессиональное мастерство, исследовательский, интеллектуальный и творческий уровень, в том числе повышают (подтверждают) уровень квалификационной категории не реже одного раза в пять лет.</w:t>
                  </w:r>
                </w:p>
                <w:p>
                  <w:pPr>
                    <w:ind w:left="106" w:right="99" w:firstLine="494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Все педагоги проходят курсы повышения квалификации не реже 1 раза в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три года, согласно графику.</w:t>
                  </w:r>
                </w:p>
                <w:p>
                  <w:pPr>
                    <w:pStyle w:val="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 педагоги мини-центра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проходят ежегодно медицинские обследования в соответствии с </w:t>
                  </w:r>
                  <w:r>
                    <w:fldChar w:fldCharType="begin"/>
                  </w:r>
                  <w:r>
                    <w:instrText xml:space="preserve"> HYPERLINK "https://adilet.zan.kz/rus/docs/V2000021443" \l "z5" </w:instrText>
                  </w:r>
                  <w:r>
                    <w:fldChar w:fldCharType="separate"/>
                  </w:r>
                  <w:r>
                    <w:rPr>
                      <w:sz w:val="24"/>
                      <w:szCs w:val="24"/>
                    </w:rPr>
                    <w:t>приказом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исполняющего обязанности Министра здравоохранения Республики Казахстан от 15 октября 2020 года № ҚР ДСМ-131/2020 "Об утверждении целевых</w:t>
                  </w:r>
                  <w:r>
                    <w:rPr>
                      <w:spacing w:val="-1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групп</w:t>
                  </w:r>
                  <w:r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лиц,</w:t>
                  </w:r>
                  <w:r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подлежащих</w:t>
                  </w:r>
                  <w:r>
                    <w:rPr>
                      <w:spacing w:val="-1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обязательным</w:t>
                  </w:r>
                  <w:r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медицинским</w:t>
                  </w:r>
                  <w:r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осмотрам,</w:t>
                  </w:r>
                  <w:r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также</w:t>
                  </w:r>
                  <w:r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факторов, профессий и работ, при выполнении которых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проводятся предварительные обязательные медицинские осмотры при поступлении на работу и </w:t>
                  </w:r>
                  <w:r>
                    <w:rPr>
                      <w:spacing w:val="-2"/>
                      <w:sz w:val="24"/>
                      <w:szCs w:val="24"/>
                    </w:rPr>
                    <w:t>периодические обязательные медицинские осмотры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  <w:szCs w:val="24"/>
                    </w:rPr>
                    <w:t>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правил оказания государственной </w:t>
                  </w:r>
                  <w:r>
                    <w:rPr>
                      <w:sz w:val="24"/>
                      <w:szCs w:val="24"/>
                    </w:rPr>
                    <w:t>услуги "Прохождение предварительных обязательных медицинских осмотров".</w:t>
                  </w: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" w:hRule="atLeast"/>
              </w:trPr>
              <w:tc>
                <w:tcPr>
                  <w:tcW w:w="8004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004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004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</w:trPr>
              <w:tc>
                <w:tcPr>
                  <w:tcW w:w="8004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004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" w:hRule="atLeast"/>
              </w:trPr>
              <w:tc>
                <w:tcPr>
                  <w:tcW w:w="8004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Контингент воспитанников</w:t>
            </w:r>
          </w:p>
        </w:tc>
        <w:tc>
          <w:tcPr>
            <w:tcW w:w="10489" w:type="dxa"/>
          </w:tcPr>
          <w:p>
            <w:pPr>
              <w:widowControl w:val="0"/>
              <w:spacing w:after="0" w:line="318" w:lineRule="exact"/>
              <w:ind w:left="106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spacing w:after="0" w:line="318" w:lineRule="exact"/>
              <w:ind w:left="106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eastAsia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eastAsia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ориентиром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eastAsia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eastAsia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>обучения</w:t>
            </w:r>
          </w:p>
          <w:p>
            <w:pPr>
              <w:widowControl w:val="0"/>
              <w:spacing w:after="0" w:line="240" w:lineRule="auto"/>
              <w:ind w:left="1035" w:hanging="10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таблица согласно приложению 3 к Методическим рекомендациям, заверенная подписью и печатью руководителя за оцениваемый период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Сведения</w:t>
            </w:r>
            <w:r>
              <w:rPr>
                <w:rFonts w:ascii="Times New Roman" w:hAnsi="Times New Roman" w:eastAsia="Times New Roman" w:cs="Times New Roman"/>
                <w:b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контингенте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возрастам,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особыми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образовательными потребностями: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tbl>
            <w:tblPr>
              <w:tblStyle w:val="6"/>
              <w:tblW w:w="1026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3"/>
              <w:gridCol w:w="1898"/>
              <w:gridCol w:w="1152"/>
              <w:gridCol w:w="1099"/>
              <w:gridCol w:w="1100"/>
              <w:gridCol w:w="1090"/>
              <w:gridCol w:w="1005"/>
              <w:gridCol w:w="100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vMerge w:val="restart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группы</w:t>
                  </w:r>
                </w:p>
              </w:tc>
              <w:tc>
                <w:tcPr>
                  <w:tcW w:w="1662" w:type="dxa"/>
                  <w:vMerge w:val="restart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Возрастная группа</w:t>
                  </w:r>
                </w:p>
              </w:tc>
              <w:tc>
                <w:tcPr>
                  <w:tcW w:w="1184" w:type="dxa"/>
                  <w:vMerge w:val="restart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детей</w:t>
                  </w:r>
                </w:p>
              </w:tc>
              <w:tc>
                <w:tcPr>
                  <w:tcW w:w="1137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62" w:type="dxa"/>
                  <w:gridSpan w:val="4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Из них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62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8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37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дети 1 года</w:t>
                  </w:r>
                </w:p>
              </w:tc>
              <w:tc>
                <w:tcPr>
                  <w:tcW w:w="1137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дети 2-хлет</w:t>
                  </w:r>
                </w:p>
              </w:tc>
              <w:tc>
                <w:tcPr>
                  <w:tcW w:w="1137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дети 3-х лет</w:t>
                  </w:r>
                </w:p>
              </w:tc>
              <w:tc>
                <w:tcPr>
                  <w:tcW w:w="104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дети 4-х лет</w:t>
                  </w:r>
                </w:p>
              </w:tc>
              <w:tc>
                <w:tcPr>
                  <w:tcW w:w="104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дети 5-ти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лет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63" w:type="dxa"/>
                  <w:gridSpan w:val="8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2021-2022 учебный год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бота(каз)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разновозрастная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Солнышко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разновозрастная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Предшкола(каз)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предшкольный класс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предшкольный класс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63" w:type="dxa"/>
                  <w:gridSpan w:val="8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2022-2023 учебный год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бота(каз)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разновозрастная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Солнышко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разновозрастная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Предшкола(каз)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предшкольный класс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предшкольный класс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63" w:type="dxa"/>
                  <w:gridSpan w:val="8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2023-2024 учебный год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бота(каз)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разновозрастная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Солнышко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разновозрастная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Предшкола(каз)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предшкольный класс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</w:t>
                  </w:r>
                </w:p>
              </w:tc>
              <w:tc>
                <w:tcPr>
                  <w:tcW w:w="166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предшкольный класс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946"/>
                <w:tab w:val="left" w:pos="2453"/>
                <w:tab w:val="left" w:pos="3894"/>
                <w:tab w:val="left" w:pos="5131"/>
                <w:tab w:val="left" w:pos="5889"/>
                <w:tab w:val="left" w:pos="8273"/>
                <w:tab w:val="left" w:pos="8628"/>
                <w:tab w:val="left" w:pos="10433"/>
              </w:tabs>
              <w:spacing w:after="0" w:line="240" w:lineRule="auto"/>
              <w:ind w:left="106" w:firstLine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2021-2022, 2022-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2023, 2023-2024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учебном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функционировало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мини–центре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разновозрастные группы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 русским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казахским языком обучения и предшкольные классы с русским и казахским языком обучения.</w:t>
            </w:r>
          </w:p>
          <w:p>
            <w:pPr>
              <w:widowControl w:val="0"/>
              <w:spacing w:after="0" w:line="240" w:lineRule="auto"/>
              <w:ind w:left="106" w:right="97" w:firstLine="4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2021-2022 учебном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разновозрастная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группа «А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бота»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детей, от 2-х лет – 3 детей, от 3-х лет-5детей, от 4-хлет – 2 детей.</w:t>
            </w:r>
          </w:p>
          <w:p>
            <w:pPr>
              <w:widowControl w:val="0"/>
              <w:spacing w:after="0" w:line="240" w:lineRule="auto"/>
              <w:ind w:left="106" w:right="97" w:firstLine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2021-2022 учебном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разновозрастная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детей, от 2-х лет – 5 ребенок, от 3-х лет-7 детей, от 4-хлет – 7 ребенок.</w:t>
            </w:r>
          </w:p>
          <w:p>
            <w:pPr>
              <w:widowControl w:val="0"/>
              <w:spacing w:after="0" w:line="240" w:lineRule="auto"/>
              <w:ind w:left="5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предшкольной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языком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eastAsia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детей.</w:t>
            </w:r>
          </w:p>
          <w:p>
            <w:pPr>
              <w:widowControl w:val="0"/>
              <w:tabs>
                <w:tab w:val="left" w:pos="9060"/>
              </w:tabs>
              <w:spacing w:after="0" w:line="240" w:lineRule="auto"/>
              <w:ind w:left="106" w:right="97" w:firstLine="4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предшкольной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казахским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языком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ребенка.</w:t>
            </w:r>
          </w:p>
          <w:p>
            <w:pPr>
              <w:widowControl w:val="0"/>
              <w:spacing w:after="0" w:line="240" w:lineRule="auto"/>
              <w:ind w:left="106" w:right="97" w:firstLine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2022-2023 учебном году разновозрастная группа «А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бота» - от 1 года - 0 детей, от 2-х лет – 6 ребенка ,от 3-х лет-2 детей, от 4-хлет – 6 детей.</w:t>
            </w:r>
          </w:p>
          <w:p>
            <w:pPr>
              <w:widowControl w:val="0"/>
              <w:spacing w:after="0" w:line="240" w:lineRule="auto"/>
              <w:ind w:left="106" w:right="97" w:firstLine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2022-2023 учебном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разновозрастная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детей, от 2-х лет – 6 ребенка, от 3-х лет-13 детей, от 4-хлет – 6 ребенок.</w:t>
            </w:r>
          </w:p>
          <w:p>
            <w:pPr>
              <w:widowControl w:val="0"/>
              <w:spacing w:after="0" w:line="240" w:lineRule="auto"/>
              <w:ind w:left="5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предшкольной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подготовки 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языком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eastAsia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ребенка.</w:t>
            </w:r>
          </w:p>
          <w:p>
            <w:pPr>
              <w:widowControl w:val="0"/>
              <w:tabs>
                <w:tab w:val="left" w:pos="9060"/>
              </w:tabs>
              <w:spacing w:after="0" w:line="240" w:lineRule="auto"/>
              <w:ind w:left="106" w:right="97" w:firstLine="42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предшкольной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казахским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языком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ребенка.</w:t>
            </w:r>
          </w:p>
          <w:p>
            <w:pPr>
              <w:widowControl w:val="0"/>
              <w:spacing w:after="0" w:line="240" w:lineRule="auto"/>
              <w:ind w:left="106" w:right="97" w:firstLine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2023-2024 учебном году разновозрастная группа «А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бота» - от 1 года - 0 детей, от 3-х лет-3 детей, от 4-хлет – 8 детей.</w:t>
            </w:r>
          </w:p>
          <w:p>
            <w:pPr>
              <w:widowControl w:val="0"/>
              <w:spacing w:after="0" w:line="240" w:lineRule="auto"/>
              <w:ind w:left="106" w:right="97" w:firstLine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2023-2024 учебном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разновозрастная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детей, от 2-х лет – 1 ребенок, от 3-х лет-7 детей, от 4-хлет – 17 детей.</w:t>
            </w:r>
          </w:p>
          <w:p>
            <w:pPr>
              <w:widowControl w:val="0"/>
              <w:spacing w:after="0" w:line="240" w:lineRule="auto"/>
              <w:ind w:left="5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предшкольной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подготовки 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языком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eastAsia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детей.</w:t>
            </w:r>
          </w:p>
          <w:p>
            <w:pPr>
              <w:widowControl w:val="0"/>
              <w:tabs>
                <w:tab w:val="left" w:pos="9060"/>
              </w:tabs>
              <w:spacing w:after="0" w:line="240" w:lineRule="auto"/>
              <w:ind w:left="106" w:right="97" w:firstLine="4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предшкольной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казахским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языком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ребенка.</w:t>
            </w:r>
          </w:p>
          <w:p>
            <w:pPr>
              <w:widowControl w:val="0"/>
              <w:tabs>
                <w:tab w:val="left" w:pos="9060"/>
              </w:tabs>
              <w:spacing w:after="0" w:line="240" w:lineRule="auto"/>
              <w:ind w:left="106" w:right="97" w:firstLine="4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Сведения</w:t>
            </w:r>
            <w:r>
              <w:rPr>
                <w:rFonts w:ascii="Times New Roman" w:hAnsi="Times New Roman" w:eastAsia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движении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контингента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(воспитанников)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tbl>
            <w:tblPr>
              <w:tblStyle w:val="3"/>
              <w:tblW w:w="1023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3"/>
              <w:gridCol w:w="1444"/>
              <w:gridCol w:w="2126"/>
              <w:gridCol w:w="2266"/>
              <w:gridCol w:w="229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10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242" w:lineRule="auto"/>
                    <w:ind w:left="255" w:hanging="13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>Наименован</w:t>
                  </w:r>
                  <w:r>
                    <w:rPr>
                      <w:b/>
                      <w:sz w:val="24"/>
                      <w:szCs w:val="24"/>
                    </w:rPr>
                    <w:t>ие группы</w:t>
                  </w:r>
                </w:p>
              </w:tc>
              <w:tc>
                <w:tcPr>
                  <w:tcW w:w="81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6" w:lineRule="exact"/>
                    <w:ind w:left="13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Сведения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движении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детей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6" w:hRule="atLeast"/>
              </w:trPr>
              <w:tc>
                <w:tcPr>
                  <w:tcW w:w="2103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/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ind w:left="318" w:firstLine="1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кол-во </w:t>
                  </w:r>
                  <w:r>
                    <w:rPr>
                      <w:b/>
                      <w:sz w:val="24"/>
                      <w:szCs w:val="24"/>
                    </w:rPr>
                    <w:t>детей</w:t>
                  </w:r>
                  <w:r>
                    <w:rPr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на</w:t>
                  </w:r>
                </w:p>
                <w:p>
                  <w:pPr>
                    <w:pStyle w:val="7"/>
                    <w:spacing w:line="322" w:lineRule="exact"/>
                    <w:ind w:left="385" w:firstLine="1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>начало уч.года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ind w:left="184" w:right="163" w:hanging="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кол-во </w:t>
                  </w:r>
                  <w:r>
                    <w:rPr>
                      <w:b/>
                      <w:sz w:val="24"/>
                      <w:szCs w:val="24"/>
                    </w:rPr>
                    <w:t>прибывших</w:t>
                  </w:r>
                  <w:r>
                    <w:rPr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в 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>течение</w:t>
                  </w:r>
                </w:p>
                <w:p>
                  <w:pPr>
                    <w:pStyle w:val="7"/>
                    <w:spacing w:line="303" w:lineRule="exact"/>
                    <w:ind w:left="16" w:right="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>уч.года</w:t>
                  </w: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ind w:left="132" w:right="113" w:firstLine="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кол-во </w:t>
                  </w:r>
                  <w:r>
                    <w:rPr>
                      <w:b/>
                      <w:sz w:val="24"/>
                      <w:szCs w:val="24"/>
                    </w:rPr>
                    <w:t>выбывших в</w:t>
                  </w:r>
                </w:p>
                <w:p>
                  <w:pPr>
                    <w:pStyle w:val="7"/>
                    <w:spacing w:line="322" w:lineRule="exact"/>
                    <w:ind w:left="96" w:right="77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4"/>
                      <w:sz w:val="24"/>
                      <w:szCs w:val="24"/>
                    </w:rPr>
                    <w:t>течение уч.год</w:t>
                  </w:r>
                  <w:r>
                    <w:rPr>
                      <w:b/>
                      <w:spacing w:val="-1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ind w:left="272" w:hanging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кол-во</w:t>
                  </w:r>
                  <w:r>
                    <w:rPr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детей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на конец уч.года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1023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0" w:lineRule="exact"/>
                    <w:ind w:left="1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  <w:r>
                    <w:rPr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–</w:t>
                  </w:r>
                  <w:r>
                    <w:rPr>
                      <w:b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2022</w:t>
                  </w:r>
                  <w:r>
                    <w:rPr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учебный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год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Ақбота(каз)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1" w:lineRule="exact"/>
                    <w:ind w:left="1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1" w:lineRule="exact"/>
                    <w:ind w:left="16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1" w:lineRule="exact"/>
                    <w:ind w:left="98" w:right="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1" w:lineRule="exact"/>
                    <w:ind w:left="18" w:right="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Солнышко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1" w:lineRule="exact"/>
                    <w:ind w:left="14" w:right="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1" w:lineRule="exact"/>
                    <w:ind w:left="16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1" w:lineRule="exact"/>
                    <w:ind w:left="98" w:right="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01" w:lineRule="exact"/>
                    <w:ind w:left="18" w:right="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Предшкола(каз)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20" w:lineRule="exact"/>
                    <w:ind w:left="14" w:right="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20" w:lineRule="exact"/>
                    <w:ind w:left="98" w:right="7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20" w:lineRule="exact"/>
                    <w:ind w:left="18" w:right="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4" w:right="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6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98" w:right="7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023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2022</w:t>
                  </w:r>
                  <w:r>
                    <w:rPr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–</w:t>
                  </w:r>
                  <w:r>
                    <w:rPr>
                      <w:b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2023</w:t>
                  </w:r>
                  <w:r>
                    <w:rPr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учебный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год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бота(каз)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4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6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98" w:right="77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14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Солнышко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4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6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98" w:right="77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Предшкола(каз)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4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6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98" w:right="77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4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6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98" w:right="77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</w:trPr>
              <w:tc>
                <w:tcPr>
                  <w:tcW w:w="1023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2023</w:t>
                  </w:r>
                  <w:r>
                    <w:rPr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–</w:t>
                  </w:r>
                  <w:r>
                    <w:rPr>
                      <w:b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2024</w:t>
                  </w:r>
                  <w:r>
                    <w:rPr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учебный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год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бота(каз)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4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6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98" w:right="77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Солнышко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4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6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98" w:right="77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25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Предшкола(каз)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4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6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98" w:right="77"/>
                    <w:jc w:val="center"/>
                    <w:rPr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Предшкола</w:t>
                  </w:r>
                </w:p>
              </w:tc>
              <w:tc>
                <w:tcPr>
                  <w:tcW w:w="14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4" w:right="5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6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98" w:right="77"/>
                    <w:jc w:val="center"/>
                    <w:rPr>
                      <w:spacing w:val="-9"/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7"/>
                    <w:spacing w:line="315" w:lineRule="exact"/>
                    <w:ind w:left="18" w:right="5"/>
                    <w:jc w:val="center"/>
                    <w:rPr>
                      <w:spacing w:val="-9"/>
                      <w:sz w:val="24"/>
                      <w:szCs w:val="24"/>
                      <w:lang w:val="kk-KZ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11</w:t>
                  </w:r>
                </w:p>
              </w:tc>
            </w:tr>
          </w:tbl>
          <w:p>
            <w:pPr>
              <w:pStyle w:val="7"/>
              <w:spacing w:before="314"/>
              <w:ind w:left="106" w:right="94" w:firstLine="4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воспитанников в КГУ «Луганская СОШ» мини-центр «Ақбота» осуществляется строго в соответствии с Правилами оказания государственных услуг в сфере дошкольного образования, утвержденными приказом Министра образования и науки Республики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Казахстан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254.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электронный портал «INDIGO» 24.kz, где на основании электронного направления заключается электронный договор с родителями.</w:t>
            </w:r>
          </w:p>
          <w:p>
            <w:pPr>
              <w:pStyle w:val="7"/>
              <w:spacing w:before="4"/>
              <w:ind w:left="106" w:right="97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мини-центре созданы все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условия в соответствии с </w:t>
            </w:r>
            <w:r>
              <w:fldChar w:fldCharType="begin"/>
            </w:r>
            <w:r>
              <w:instrText xml:space="preserve"> HYPERLINK "https://adilet.zan.kz/rus/docs/V2100023469" \l "z0"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приказом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7395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 (далее – Санитарные правила).</w:t>
            </w:r>
          </w:p>
          <w:p>
            <w:pPr>
              <w:pStyle w:val="7"/>
              <w:ind w:left="106" w:right="99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  <w:r>
              <w:rPr>
                <w:spacing w:val="6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6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имеет</w:t>
            </w:r>
            <w:r>
              <w:rPr>
                <w:spacing w:val="6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антитеррористическую</w:t>
            </w:r>
            <w:r>
              <w:rPr>
                <w:spacing w:val="6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защиту</w:t>
            </w:r>
            <w:r>
              <w:rPr>
                <w:spacing w:val="6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соответствии с </w:t>
            </w:r>
            <w:r>
              <w:fldChar w:fldCharType="begin"/>
            </w:r>
            <w:r>
              <w:instrText xml:space="preserve"> HYPERLINK "https://adilet.zan.kz/rus/docs/P2100000305" \l "z3" </w:instrText>
            </w:r>
            <w:r>
              <w:fldChar w:fldCharType="separate"/>
            </w:r>
            <w:r>
              <w:rPr>
                <w:sz w:val="24"/>
                <w:szCs w:val="24"/>
              </w:rPr>
              <w:t>Постановлением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Правительства Республики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Казахстан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мая 2021 года №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305 "Об утверждении требований к организации антитеррористической защиты объектов, уязвимых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террористическом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отношении". Территория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огорожена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забором. Все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входные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имеют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замки,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звуковое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оповещение.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</w:t>
            </w:r>
            <w:r>
              <w:rPr>
                <w:spacing w:val="-2"/>
                <w:sz w:val="24"/>
                <w:szCs w:val="24"/>
              </w:rPr>
              <w:t>центре</w:t>
            </w:r>
          </w:p>
          <w:p>
            <w:pPr>
              <w:pStyle w:val="7"/>
              <w:spacing w:before="2"/>
              <w:ind w:left="106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«Ақбота» принимаются все меры по обеспечению безопасности детей, сохранению их жизни и здоровья,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современная система видеонаблюдения, пожарная и охранная сигнализация, имеется тревожная кнопка и пульт вызова при чрезвычайной ситуации.</w:t>
            </w:r>
          </w:p>
          <w:p>
            <w:pPr>
              <w:pStyle w:val="7"/>
              <w:spacing w:line="304" w:lineRule="exact"/>
              <w:ind w:left="106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сроку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воспитания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обучения:</w:t>
            </w:r>
          </w:p>
          <w:p>
            <w:pPr>
              <w:pStyle w:val="4"/>
              <w:spacing w:before="59" w:line="240" w:lineRule="auto"/>
              <w:ind w:right="302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формировании возрастных групп в 2021-2022 учебном году осуществлялся Согласно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Приказа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Министра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просвещения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Казахстан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государственных общеобразовательных стандартов дошкольного воспитания и обучения, начального,основного среднего и общего среднего технического и профессиольнального, послесреднего образования» от 31октября 2018 года №604, главы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возрастная периодизация 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возрастные группы(возраст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детей-полных лет на начало учебного года):</w:t>
            </w:r>
          </w:p>
          <w:p>
            <w:pPr>
              <w:pStyle w:val="4"/>
              <w:spacing w:before="3" w:line="240" w:lineRule="auto"/>
              <w:ind w:right="669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Ранний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–от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1-го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(группа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раннего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возраста) Младший возраст – от 2-х лет (младшая группа)</w:t>
            </w:r>
          </w:p>
          <w:p>
            <w:pPr>
              <w:pStyle w:val="4"/>
              <w:spacing w:before="3" w:line="240" w:lineRule="auto"/>
              <w:ind w:right="669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Средний возраст – от 3-х лет (средняя группа)</w:t>
            </w:r>
          </w:p>
          <w:p>
            <w:pPr>
              <w:pStyle w:val="4"/>
              <w:spacing w:line="240" w:lineRule="auto"/>
              <w:ind w:right="60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возраст- от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4-х лет ( старшая группа) </w:t>
            </w:r>
          </w:p>
          <w:p>
            <w:pPr>
              <w:pStyle w:val="4"/>
              <w:spacing w:line="240" w:lineRule="auto"/>
              <w:ind w:right="60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Предшкольный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возраст-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5-ти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(предшкольная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группа)</w:t>
            </w:r>
          </w:p>
          <w:p>
            <w:pPr>
              <w:pStyle w:val="4"/>
              <w:spacing w:line="240" w:lineRule="auto"/>
              <w:ind w:left="166" w:right="27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освоениия типовой учебной программы дошкольного воспитания и обучения- 5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лет)</w:t>
            </w:r>
          </w:p>
          <w:p>
            <w:pPr>
              <w:pStyle w:val="4"/>
              <w:spacing w:line="240" w:lineRule="auto"/>
              <w:ind w:left="166" w:right="30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2022-2023 учебный год формирование возрастных групп осуществлялось Согласно Приказа Министра просвещения Республики Казахстан «Об утверждении государственных общеобразовательных стандартов дошкольного воспитания и обучения, начального,основного среднего и общего среднетехнического и профессиольнального,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послесреднего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образования»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3августа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348,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главы 4 пункт 25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возрастные группы формируются в дошкольной организации к началу учебного года с учетом возраста детей, достигших полных лет на календарный год.</w:t>
            </w:r>
          </w:p>
          <w:p>
            <w:pPr>
              <w:pStyle w:val="4"/>
              <w:spacing w:before="1" w:line="240" w:lineRule="auto"/>
              <w:ind w:left="166" w:right="66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Младший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2-х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(младшая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группа) </w:t>
            </w:r>
          </w:p>
          <w:p>
            <w:pPr>
              <w:pStyle w:val="4"/>
              <w:spacing w:before="1" w:line="240" w:lineRule="auto"/>
              <w:ind w:left="166" w:right="66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 возраст – дети 3-х лет (средняя группа) </w:t>
            </w:r>
          </w:p>
          <w:p>
            <w:pPr>
              <w:pStyle w:val="4"/>
              <w:spacing w:before="1" w:line="240" w:lineRule="auto"/>
              <w:ind w:left="166" w:right="66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возраст- дети 4-х лет (старшая группа)</w:t>
            </w:r>
          </w:p>
          <w:p>
            <w:pPr>
              <w:pStyle w:val="4"/>
              <w:spacing w:line="321" w:lineRule="exact"/>
              <w:ind w:left="1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Предшкольный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возраст-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5-ти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предшкольная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группа)</w:t>
            </w:r>
          </w:p>
          <w:p>
            <w:pPr>
              <w:pStyle w:val="4"/>
              <w:spacing w:line="240" w:lineRule="auto"/>
              <w:ind w:left="166" w:right="27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Типовой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программы 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возрастной группе – 1 год.</w:t>
            </w:r>
          </w:p>
          <w:p>
            <w:pPr>
              <w:pStyle w:val="4"/>
              <w:spacing w:line="240" w:lineRule="auto"/>
              <w:ind w:left="166" w:right="302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Перевод из одной возрастной группы в другую осуществляется с 1 по 31 августа. Выпуск из дошкольной организации воспитанников прошедших предшкольную подготовку осуществляется 1 августа.</w:t>
            </w:r>
          </w:p>
          <w:p>
            <w:pPr>
              <w:pStyle w:val="7"/>
              <w:ind w:left="106" w:right="107" w:firstLine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2023-2024 учебный год возрастные группы формируются в дошкольной организации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достигших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календарный год: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713"/>
              </w:tabs>
              <w:spacing w:line="342" w:lineRule="exact"/>
              <w:ind w:left="1713" w:hanging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 xml:space="preserve"> года;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713"/>
              </w:tabs>
              <w:spacing w:line="342" w:lineRule="exact"/>
              <w:ind w:left="1713" w:hanging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лет;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713"/>
              </w:tabs>
              <w:spacing w:line="341" w:lineRule="exact"/>
              <w:ind w:left="1713" w:hanging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лет;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713"/>
              </w:tabs>
              <w:spacing w:line="341" w:lineRule="exact"/>
              <w:ind w:left="1713" w:hanging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группа–дети4-х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лет;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713"/>
              </w:tabs>
              <w:spacing w:line="242" w:lineRule="auto"/>
              <w:ind w:left="581" w:right="2807" w:firstLine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предшкольная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предшкольный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 (лицея,гимназии)–дети 5-ти лет.</w:t>
            </w:r>
          </w:p>
          <w:p>
            <w:pPr>
              <w:pStyle w:val="7"/>
              <w:spacing w:before="307"/>
              <w:ind w:left="581" w:right="477" w:firstLine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Типовыми правилами деятельности дошкольных организаций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воспитательно–образовательный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предшкольных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 школосуществляется с 1 сентября по 31 мая (период освоения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 Типовой программы).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>
            <w:pPr>
              <w:pStyle w:val="7"/>
              <w:ind w:left="105" w:right="10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Учебно- методическая работа</w:t>
            </w:r>
          </w:p>
        </w:tc>
        <w:tc>
          <w:tcPr>
            <w:tcW w:w="10489" w:type="dxa"/>
          </w:tcPr>
          <w:p>
            <w:pPr>
              <w:pStyle w:val="7"/>
              <w:spacing w:line="317" w:lineRule="exact"/>
              <w:ind w:left="1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содержанию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ориентиром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результаты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воспитания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обучения</w:t>
            </w:r>
          </w:p>
          <w:p>
            <w:pPr>
              <w:pStyle w:val="7"/>
              <w:ind w:left="106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рабочих учебных планов и организованной деятельности требованиям государственного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общеобязательного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и типовому учебному плану дошкольного воспитания и обучения.</w:t>
            </w:r>
          </w:p>
          <w:p>
            <w:pPr>
              <w:pStyle w:val="7"/>
              <w:tabs>
                <w:tab w:val="left" w:pos="2321"/>
                <w:tab w:val="left" w:pos="3449"/>
                <w:tab w:val="left" w:pos="5255"/>
                <w:tab w:val="left" w:pos="6832"/>
                <w:tab w:val="left" w:pos="8540"/>
                <w:tab w:val="left" w:pos="9288"/>
                <w:tab w:val="left" w:pos="10487"/>
              </w:tabs>
              <w:ind w:left="106" w:right="108" w:firstLine="4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2021-2022 учебном году </w:t>
            </w:r>
            <w:r>
              <w:rPr>
                <w:sz w:val="24"/>
                <w:szCs w:val="24"/>
              </w:rPr>
              <w:t xml:space="preserve">образовательный процесс реализовывался согласно: </w:t>
            </w:r>
            <w:r>
              <w:rPr>
                <w:spacing w:val="-2"/>
                <w:sz w:val="24"/>
                <w:szCs w:val="24"/>
              </w:rPr>
              <w:t>Государственым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общеобразовательным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стандартам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уровней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9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утвержденного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Приказом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министра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31.10.2018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№604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изменнениями и дополнениями на 05.05.2020 г. № 182).</w:t>
            </w:r>
          </w:p>
          <w:p>
            <w:pPr>
              <w:pStyle w:val="7"/>
              <w:spacing w:line="242" w:lineRule="auto"/>
              <w:ind w:left="106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Министра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Казахстан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12.05.2020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№195 с изменениями в Приказ №557 «Об утверждении Типовых учебных планов дошкольного воспитания и обучения Республики Казахстан» от 20.12.2012 г.</w:t>
            </w:r>
          </w:p>
          <w:p>
            <w:pPr>
              <w:pStyle w:val="7"/>
              <w:spacing w:line="316" w:lineRule="exac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Рабочий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мини–центра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Ақбота» и класса предшкольной подготовки разработан согласно Государственному общеобязательному стандарту, Типовой учебной программе дошкольного воспитания и обучения и Типовому учебному плану дошкольного воспитания и обучения.</w:t>
            </w:r>
          </w:p>
          <w:p>
            <w:pPr>
              <w:pStyle w:val="7"/>
              <w:spacing w:line="308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Воспитательно-образовательный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процесс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детского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сада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осуществляется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согласно:</w:t>
            </w:r>
          </w:p>
          <w:p>
            <w:pPr>
              <w:pStyle w:val="7"/>
              <w:tabs>
                <w:tab w:val="left" w:pos="978"/>
              </w:tabs>
              <w:spacing w:line="31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-перспективному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сквозных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тем;</w:t>
            </w:r>
          </w:p>
          <w:p>
            <w:pPr>
              <w:pStyle w:val="7"/>
              <w:tabs>
                <w:tab w:val="left" w:pos="978"/>
              </w:tabs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-циклограмме;</w:t>
            </w:r>
          </w:p>
          <w:p>
            <w:pPr>
              <w:pStyle w:val="7"/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-мониторингу достижений воспитанников (стартовый, промежуточный, </w:t>
            </w:r>
            <w:r>
              <w:rPr>
                <w:spacing w:val="-2"/>
                <w:sz w:val="24"/>
                <w:szCs w:val="24"/>
              </w:rPr>
              <w:t>итоговый).</w:t>
            </w:r>
          </w:p>
          <w:p>
            <w:pPr>
              <w:pStyle w:val="7"/>
              <w:ind w:left="106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Количество организованной учебной деятельности, отведенной на изучение образовательных областей, не превышает нормы и соответствует возрастной ступени обучения. Распределение организованной учебной деятельности в соответствии с типовой учебной программой дошкольного воспитания и обучения, в соответствии с возрастными особенностями детей, с учетом чередования умственной и физической </w:t>
            </w:r>
            <w:r>
              <w:rPr>
                <w:spacing w:val="-2"/>
                <w:sz w:val="24"/>
                <w:szCs w:val="24"/>
              </w:rPr>
              <w:t>нагрузки.</w:t>
            </w:r>
          </w:p>
          <w:p>
            <w:pPr>
              <w:pStyle w:val="7"/>
              <w:spacing w:before="2"/>
              <w:ind w:left="106" w:right="103" w:firstLine="42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Расписание учебных занятий </w:t>
            </w:r>
            <w:r>
              <w:rPr>
                <w:sz w:val="24"/>
                <w:szCs w:val="24"/>
              </w:rPr>
              <w:t>является неотъемлемой частью планирования организации учебно-воспитательной работы дошкольного учреждения, от которого зависит своевременное и качественное выполнение учебных планов и программ педагогическими работниками.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 ОУД является одним из основных планирующих документов, регулирующих организацию учебного процесса с учетом педагогико-психологических особенностей восприятия и последующего освоения учебных материалов воспитанниками в части определения последовательности проведения теоретических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занятий, а также контрольных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(мониторинг достижений воспитанников).</w:t>
            </w:r>
          </w:p>
          <w:p>
            <w:pPr>
              <w:pStyle w:val="7"/>
              <w:spacing w:before="3" w:line="322" w:lineRule="exact"/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ОУД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мини-центре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соблюдаются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принципы: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26"/>
              </w:tabs>
              <w:ind w:left="826" w:right="115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учебная нагрузка (количество и длительность ОУД проводится согласно ТУП, вариативный компонент проводится во второй половине дня);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26"/>
              </w:tabs>
              <w:ind w:left="826" w:right="10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процесс соответствует возрастным особенностям детей (ОУД, требующие значительных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умственных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нагрузок, планируются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середине недели в чередовании ОУД с активной двигательной деятельностью);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26"/>
              </w:tabs>
              <w:ind w:left="826" w:right="10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учитываются санитарно-гигиенические, дидактические требования при проведении режимных процессов;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26"/>
              </w:tabs>
              <w:ind w:left="826" w:right="11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учитываются климатические особенностей (при проведении прогулок, закаливающих и оздоровительных мероприятий, утренников и др.);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25"/>
              </w:tabs>
              <w:spacing w:line="321" w:lineRule="exact"/>
              <w:ind w:left="825" w:hanging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учитываются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детей;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26"/>
              </w:tabs>
              <w:spacing w:line="322" w:lineRule="exact"/>
              <w:ind w:left="826" w:right="111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реализуют и взаимосвязывают воспитательные, обучающие и развивающие задачи в и других видах свободной деятельности;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826"/>
              </w:tabs>
              <w:ind w:left="826" w:right="11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проводят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по эмоциональной разгрузке детей (психогимнастика, релаксация, сказка терапия, музыка и др.);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825"/>
              </w:tabs>
              <w:spacing w:line="321" w:lineRule="exact"/>
              <w:ind w:left="825" w:hanging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взаимодействуют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интегрированных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ОУД.</w:t>
            </w:r>
          </w:p>
          <w:p>
            <w:pPr>
              <w:pStyle w:val="7"/>
              <w:ind w:left="106" w:right="111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составляется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каждую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всех режимных моментов, начиная от приема детей, проведения различных видов детской деятельности, прогулок, дневного сна и до ухода детей домой.</w:t>
            </w:r>
          </w:p>
          <w:p>
            <w:pPr>
              <w:pStyle w:val="7"/>
              <w:ind w:left="8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циклограммы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выстраивается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режимом</w:t>
            </w:r>
            <w:r>
              <w:rPr>
                <w:spacing w:val="41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дня.</w:t>
            </w:r>
          </w:p>
          <w:p>
            <w:pPr>
              <w:pStyle w:val="7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циклограммы:</w:t>
            </w:r>
            <w:r>
              <w:rPr>
                <w:sz w:val="24"/>
                <w:szCs w:val="24"/>
              </w:rPr>
              <w:t>определение видов деятельности с детьми в соответствии с задачами организованной деятельности в Перспективном плане на каждый день недели;соблюдение принципа системности и последовательности при распределении программного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 инновационных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технологий, методов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приемов для воспитания и обучения детей создание комфортной предметной развивающей среды (разделение на центры и рассмотрение ее доступности для детей, максимальное использование ее возможностей) для организации каждой детской деятельности.</w:t>
            </w:r>
          </w:p>
          <w:p>
            <w:pPr>
              <w:pStyle w:val="7"/>
              <w:spacing w:before="4"/>
              <w:ind w:left="106" w:right="110" w:firstLine="56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2022-2023 </w:t>
            </w:r>
            <w:r>
              <w:rPr>
                <w:sz w:val="24"/>
                <w:szCs w:val="24"/>
              </w:rPr>
              <w:t>учебном году ОД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распределена согласно Рабочего учебного плана , утвержденного Отделом образования Павлодарского района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01.09.2022 г.</w:t>
            </w:r>
          </w:p>
          <w:p>
            <w:pPr>
              <w:pStyle w:val="7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организации воспитательно-образовательного процесса педагоги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ориентируются на следующие принципы: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68"/>
              </w:tabs>
              <w:spacing w:line="321" w:lineRule="exact"/>
              <w:ind w:left="268" w:hanging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игру;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68"/>
              </w:tabs>
              <w:ind w:left="106" w:right="1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интеграцию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(игровая,двигательная, познавательная, творческая, исследовательская, трудовая, эксперимент, самостоятельная деятельность детей, самообслуживание).</w:t>
            </w:r>
          </w:p>
          <w:p>
            <w:pPr>
              <w:pStyle w:val="7"/>
              <w:ind w:left="106" w:right="99" w:firstLine="4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ежедневно дети обучаются казахскому языку, осваивают словарный минимум, определенный Типовой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программой,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стремятся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разговорную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связную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 воспитанников, а также знакомить с культурой, традициями и обычаями казахского народа применяя различные игровые технологии.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познавательных и интеллектуальных навыков предполагает воспитанниками элементарных навыков познавательной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исследовательской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окружающим миром.</w:t>
            </w:r>
          </w:p>
          <w:p>
            <w:pPr>
              <w:pStyle w:val="7"/>
              <w:spacing w:before="1"/>
              <w:ind w:right="47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В 2023-2024 учебном году </w:t>
            </w:r>
            <w:r>
              <w:rPr>
                <w:sz w:val="24"/>
                <w:szCs w:val="24"/>
              </w:rPr>
              <w:t>Организованная деятельность – интегрированное занятие,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 виды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(игровая,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двигательная,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творческая, исследовательская, трудовая, самостоятельная) для реализации содержания Типовой программы, в том числе задач по привитию детям национальных ценностей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казахского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ценностей,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патриотизма,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любви к Родине, приобщение их к социокультурным нормам, правил безопасного поведения с учетом направления работы дошкольной организации.</w:t>
            </w:r>
          </w:p>
          <w:p>
            <w:pPr>
              <w:pStyle w:val="7"/>
              <w:spacing w:before="2"/>
              <w:ind w:right="4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Организованную деятельность в группах дошкольных организаций и предшкольных классах можно проводить как со всей группой, так и в малых подгруппах в центрах по интересам. Во время проведения организованной деятельности педагогу не следует тратить время на собственное объяснение, вместо этого ему необходимо обратить внимание на то, чтобы дети выполняли те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играли,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высказывали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мнение,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исследовали,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сочиняли, рисовали, делали выводы.</w:t>
            </w:r>
          </w:p>
          <w:p>
            <w:pPr>
              <w:pStyle w:val="7"/>
              <w:spacing w:line="320" w:lineRule="exact"/>
              <w:ind w:left="1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2.Критерии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максимальному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объему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нагрузки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воспитанников:</w:t>
            </w:r>
          </w:p>
          <w:p>
            <w:pPr>
              <w:pStyle w:val="7"/>
              <w:ind w:left="106" w:right="105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нагрузки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воспитанников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устанавливается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типовых учебных планах.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2021-2022 учебном году объем учебной недельной нагрузки для детей с русским языком обучения следующий:</w:t>
            </w:r>
          </w:p>
          <w:p>
            <w:pPr>
              <w:pStyle w:val="7"/>
              <w:spacing w:before="2" w:line="32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продолжительностью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7-10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минут;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407"/>
              </w:tabs>
              <w:spacing w:line="322" w:lineRule="exact"/>
              <w:ind w:left="407" w:hanging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продолжительностью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10-15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минут;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407"/>
              </w:tabs>
              <w:spacing w:line="322" w:lineRule="exact"/>
              <w:ind w:left="407" w:hanging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11,5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продолжительностью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15-20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минут;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406"/>
                <w:tab w:val="left" w:pos="528"/>
              </w:tabs>
              <w:spacing w:line="322" w:lineRule="exact"/>
              <w:ind w:left="528" w:right="2682" w:hanging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4-х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12,5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продолжительностью 20-25 минут;</w:t>
            </w:r>
          </w:p>
          <w:p>
            <w:pPr>
              <w:pStyle w:val="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предшкольная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(дети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продолжительностью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25-30 </w:t>
            </w:r>
            <w:r>
              <w:rPr>
                <w:spacing w:val="-2"/>
                <w:sz w:val="24"/>
                <w:szCs w:val="24"/>
              </w:rPr>
              <w:t>минут.</w:t>
            </w:r>
          </w:p>
          <w:p>
            <w:pPr>
              <w:pStyle w:val="7"/>
              <w:spacing w:before="319" w:line="319" w:lineRule="exact"/>
              <w:ind w:left="38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-2023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год</w:t>
            </w:r>
          </w:p>
          <w:p>
            <w:pPr>
              <w:pStyle w:val="7"/>
              <w:spacing w:line="242" w:lineRule="auto"/>
              <w:ind w:left="106" w:right="100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(1-2-х лет) и для детей дошкольного возраста (3-5 лет).</w:t>
            </w:r>
          </w:p>
          <w:p>
            <w:pPr>
              <w:pStyle w:val="7"/>
              <w:ind w:left="106" w:right="111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разработке 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особенностей воспитанников.</w:t>
            </w:r>
          </w:p>
          <w:p>
            <w:pPr>
              <w:pStyle w:val="7"/>
              <w:spacing w:line="320" w:lineRule="exact"/>
              <w:ind w:left="39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год</w:t>
            </w:r>
          </w:p>
          <w:p>
            <w:pPr>
              <w:pStyle w:val="7"/>
              <w:ind w:right="4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 организации и проведении воспитательно-образовательного процесса учитываются интересы, потребности, возрастные и индивидуальные особенности воспитанников.</w:t>
            </w:r>
          </w:p>
          <w:p>
            <w:pPr>
              <w:pStyle w:val="7"/>
              <w:ind w:righ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 воспитании и обучении детей с особыми образовательными потребностями применяются Типовые учебные, специальные, индивидуальные/адаптированные образовательные программы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образовательными потребностями детей.</w:t>
            </w:r>
          </w:p>
          <w:p>
            <w:pPr>
              <w:pStyle w:val="7"/>
              <w:ind w:left="581" w:right="480" w:firstLine="706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>
            <w:pPr>
              <w:pStyle w:val="7"/>
              <w:ind w:left="105" w:right="10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Учебно- материальные активы</w:t>
            </w:r>
          </w:p>
        </w:tc>
        <w:tc>
          <w:tcPr>
            <w:tcW w:w="10489" w:type="dxa"/>
          </w:tcPr>
          <w:p>
            <w:pPr>
              <w:pStyle w:val="7"/>
              <w:spacing w:line="317" w:lineRule="exact"/>
              <w:ind w:left="1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содержанию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ориентиром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результаты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воспитания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обучения:</w:t>
            </w:r>
          </w:p>
          <w:p>
            <w:pPr>
              <w:pStyle w:val="7"/>
              <w:ind w:left="106" w:right="100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Мини-центр «Ақбота» и класс предшкольной подготовки, расположены внутри здания школы КГУ «Луганская СОШ».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Здание школы типовое, год постройки 1964. Мини- центр начал свою деятельность в феврале 2013 года. Проектная мощность мини-центра рассчитана на 50 мест.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Территория ограждена железным забором. Установлено видеонаблюдение в групповой комнате.</w:t>
            </w:r>
          </w:p>
          <w:p>
            <w:pPr>
              <w:pStyle w:val="7"/>
              <w:ind w:left="106" w:right="102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 обеспечена мебелью и игровым оборудованием, подбор которых осуществляется с учетом возрастных, физиологических особенностей развития детей данных групп и требований СанПин. И имеются учебно-наглядные пособия по всем разделам программы, наглядно-дидактический материал (картины, игрушки, книги, предметы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быта),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уходу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растениями.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группе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игровых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зоны. Игровые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состоят  </w:t>
            </w:r>
            <w:r>
              <w:rPr>
                <w:spacing w:val="-5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сюжетно-ролевых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развивающих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игрушек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(дидактических,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конструктивных, </w:t>
            </w:r>
            <w:r>
              <w:rPr>
                <w:sz w:val="24"/>
                <w:szCs w:val="24"/>
              </w:rPr>
              <w:t>настольно-печатных игр).</w:t>
            </w:r>
          </w:p>
          <w:p>
            <w:pPr>
              <w:pStyle w:val="7"/>
              <w:tabs>
                <w:tab w:val="left" w:pos="8163"/>
              </w:tabs>
              <w:ind w:left="106" w:right="840" w:firstLine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этаже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типового. Общая площадь -85,5 кв.м.</w:t>
            </w:r>
          </w:p>
          <w:p>
            <w:pPr>
              <w:pStyle w:val="7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мощность обеденного зала – 50 мест в один приём. Набор и площади помещений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соответствуют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санитарных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Санитарно-техническое состояние помещений хорошее. Набор помещений – 1 склад, разделочно-варочный, заготовочный, моечная. Отопление кательная (твердое топливо).</w:t>
            </w:r>
          </w:p>
          <w:p>
            <w:pPr>
              <w:pStyle w:val="7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смешанное,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искусственное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энергосберегающими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лампами. Столовая оснащена необходимой мебелью и кухонным оборудованием.</w:t>
            </w:r>
          </w:p>
          <w:p>
            <w:pPr>
              <w:pStyle w:val="7"/>
              <w:ind w:left="106" w:right="101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моечной имеется стеллаж-сушилка для посуды, моечные ванны. Разделочного инвентаря достаточно, промаркирован, в наличие необходимая кухонная посуда. Медицинский контроль за работой пищеблока медицинским работником школы осуществляется ежедневно.</w:t>
            </w:r>
          </w:p>
          <w:p>
            <w:pPr>
              <w:pStyle w:val="7"/>
              <w:ind w:left="106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организации образования имеется медицинский кабинет, площадью 15.9 кв.м. Цель медицинского обслуживания – это вести контроль за состоянием здоровья учащихся и своевременное оказание первичной медико-санитарной помощи. Медицинское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обслуживание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сестра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Е.Д. Ежегодно проводятся медицинские осмотры, которые осуществляются бригадой специалистов районной больницы . Медицинский осмотр позволяет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 каждого учащегося, на которых он строит всю дальнейшую работу.</w:t>
            </w:r>
          </w:p>
          <w:p>
            <w:pPr>
              <w:pStyle w:val="7"/>
              <w:ind w:left="106" w:right="110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медицинский работник осматривает учащихся на утреннем фильтре. При необходимости отстраняет от занятий, при выздоровлении ребёнку выдаётся справка в местной амбулатории.</w:t>
            </w:r>
          </w:p>
          <w:p>
            <w:pPr>
              <w:pStyle w:val="7"/>
              <w:ind w:left="106" w:right="104" w:firstLine="4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Также, медицинским работником школы проводится просветительская работа, как с учащимися, так и с коллективом школы.</w:t>
            </w:r>
          </w:p>
          <w:p>
            <w:pPr>
              <w:pStyle w:val="7"/>
              <w:ind w:left="106" w:right="109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 медицинского работника входит ежедневный контроль за питанием и приготовлением пищи.</w:t>
            </w:r>
          </w:p>
          <w:p>
            <w:pPr>
              <w:pStyle w:val="7"/>
              <w:spacing w:line="308" w:lineRule="exact"/>
              <w:jc w:val="both"/>
              <w:rPr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>
            <w:pPr>
              <w:pStyle w:val="7"/>
              <w:ind w:left="105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Информационные </w:t>
            </w:r>
            <w:r>
              <w:rPr>
                <w:sz w:val="24"/>
                <w:szCs w:val="24"/>
              </w:rPr>
              <w:t xml:space="preserve">ресурсы и </w:t>
            </w:r>
            <w:r>
              <w:rPr>
                <w:spacing w:val="-2"/>
                <w:sz w:val="24"/>
                <w:szCs w:val="24"/>
              </w:rPr>
              <w:t xml:space="preserve">библиотечный </w:t>
            </w:r>
            <w:r>
              <w:rPr>
                <w:spacing w:val="-4"/>
                <w:sz w:val="24"/>
                <w:szCs w:val="24"/>
              </w:rPr>
              <w:t>фонд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>
            <w:pPr>
              <w:pStyle w:val="7"/>
              <w:spacing w:line="264" w:lineRule="auto"/>
              <w:ind w:left="101" w:right="105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</w:t>
            </w:r>
            <w:r>
              <w:rPr>
                <w:spacing w:val="6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располагает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учебно-методической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таким предметам как: развитие речи, обучение грамоте, изобразительная деятельность,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ручной труд,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художественная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литература, окружающий мир и другие пособия.</w:t>
            </w:r>
          </w:p>
          <w:p>
            <w:pPr>
              <w:pStyle w:val="7"/>
              <w:spacing w:before="21" w:line="264" w:lineRule="auto"/>
              <w:ind w:left="101" w:right="98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дошкольном мини-центре и классе предшкольной подготовки, имеются нормативно-правовые документы, подшивка газет республиканского, областного, городского значения. Для создания полноценного образовательно-воспитательного процесса и обеспечения комплексного развития детей дошкольного возраста и для повышения научно-методического уровня педагогов в ДО имеется личный фонд учебно-методической литературы. Он размещен в библиотеке по разделам: музыкально-эстетическое воспитание; физическое воспитание; развитие речи; ознакомление с окружающим миром; экологическое воспитание; художественная литература; основы математики; обучение грамоте; игровая деятельность; сенсорика и конструирование; изобразительная деятельность и народно-прикладное искусство; нравственно-патриотическое воспитание и трудовое воспитание. Для эффективности образовательной и воспитательной работы детей в группе имеется наглядный и демонстрационный материал, видео и аудио – материалы. За оцениваемый период учебно-методические комплексы не приобретались.</w:t>
            </w:r>
          </w:p>
          <w:p>
            <w:pPr>
              <w:pStyle w:val="7"/>
              <w:spacing w:before="21" w:line="264" w:lineRule="auto"/>
              <w:ind w:left="101" w:right="98" w:firstLine="422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>
            <w:pPr>
              <w:pStyle w:val="7"/>
              <w:ind w:left="288" w:right="281" w:firstLine="4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знаний </w:t>
            </w:r>
            <w:r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0489" w:type="dxa"/>
          </w:tcPr>
          <w:p>
            <w:pPr>
              <w:pStyle w:val="7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содержанию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ориентиром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результаты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обучения:</w:t>
            </w:r>
          </w:p>
          <w:p>
            <w:pPr>
              <w:pStyle w:val="7"/>
              <w:spacing w:line="262" w:lineRule="auto"/>
              <w:ind w:left="610" w:right="973" w:hanging="36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воспитанников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предшкольного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возраста, обеспечивающих мониторинг развития ребенка и являющихся основой планирования его индивидуального развития</w:t>
            </w:r>
          </w:p>
          <w:p>
            <w:pPr>
              <w:pStyle w:val="7"/>
              <w:ind w:left="92" w:right="105" w:firstLine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 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Постановлением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Казахстан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марта 2021 года №137, является изменение содержания дошкольного воспитания и обучения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путем обеспечения гибкости учебных планов и программ. На сегодняшний день, в рамках реализации Модели внесены изменения и дополнения в нормативные правовые акты регламентирующие содержание дошкольного воспитания и обучения, в частности</w:t>
            </w:r>
          </w:p>
          <w:p>
            <w:pPr>
              <w:pStyle w:val="7"/>
              <w:ind w:left="92" w:right="105" w:firstLine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общеобязательный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воспитания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(приказ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МП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348),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Типовой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план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(приказ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МП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  <w:p>
            <w:pPr>
              <w:pStyle w:val="7"/>
              <w:spacing w:before="2"/>
              <w:ind w:left="92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№394)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ТУП),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пересмотрено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Типовой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учебной </w:t>
            </w:r>
            <w:r>
              <w:rPr>
                <w:spacing w:val="-2"/>
                <w:sz w:val="24"/>
                <w:szCs w:val="24"/>
              </w:rPr>
              <w:t>программы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дошкольного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обучения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(приказ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МП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14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октября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2022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  <w:p>
            <w:pPr>
              <w:pStyle w:val="7"/>
              <w:spacing w:line="322" w:lineRule="exact"/>
              <w:ind w:left="9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422).</w:t>
            </w:r>
          </w:p>
          <w:p>
            <w:pPr>
              <w:pStyle w:val="7"/>
              <w:spacing w:before="216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Задачи: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67"/>
                <w:tab w:val="left" w:pos="2259"/>
                <w:tab w:val="left" w:pos="3659"/>
                <w:tab w:val="left" w:pos="4819"/>
                <w:tab w:val="left" w:pos="6555"/>
                <w:tab w:val="left" w:pos="7903"/>
                <w:tab w:val="left" w:pos="9213"/>
              </w:tabs>
              <w:spacing w:line="269" w:lineRule="auto"/>
              <w:ind w:left="269" w:right="104" w:hanging="1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отслеживание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усвоения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Типовой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дошкольного воспитания и обучения;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68"/>
              </w:tabs>
              <w:spacing w:before="18"/>
              <w:ind w:left="268" w:hanging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навыками,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возрасту;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68"/>
              </w:tabs>
              <w:spacing w:before="53"/>
              <w:ind w:left="268" w:hanging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ребенком;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67"/>
              </w:tabs>
              <w:spacing w:before="52" w:line="271" w:lineRule="auto"/>
              <w:ind w:left="269" w:right="120" w:hanging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группового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 возрастных и индивидуальных особенностей детей;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67"/>
              </w:tabs>
              <w:spacing w:before="12" w:line="271" w:lineRule="auto"/>
              <w:ind w:left="269" w:right="108" w:hanging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предоставляемых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организацией; 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профессионального мастерства педагогов</w:t>
            </w:r>
          </w:p>
          <w:p>
            <w:pPr>
              <w:pStyle w:val="7"/>
              <w:spacing w:before="12"/>
              <w:ind w:lef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проводится</w:t>
            </w:r>
            <w:r>
              <w:rPr>
                <w:spacing w:val="3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3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дошкольной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предшкольного</w:t>
            </w:r>
          </w:p>
          <w:p>
            <w:pPr>
              <w:pStyle w:val="7"/>
              <w:spacing w:before="33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класса.</w:t>
            </w:r>
          </w:p>
          <w:p>
            <w:pPr>
              <w:pStyle w:val="7"/>
              <w:tabs>
                <w:tab w:val="left" w:pos="2073"/>
                <w:tab w:val="left" w:pos="2223"/>
                <w:tab w:val="left" w:pos="2466"/>
                <w:tab w:val="left" w:pos="2590"/>
                <w:tab w:val="left" w:pos="2934"/>
                <w:tab w:val="left" w:pos="4188"/>
                <w:tab w:val="left" w:pos="4355"/>
                <w:tab w:val="left" w:pos="4869"/>
                <w:tab w:val="left" w:pos="5056"/>
                <w:tab w:val="left" w:pos="5133"/>
                <w:tab w:val="left" w:pos="6465"/>
                <w:tab w:val="left" w:pos="6769"/>
                <w:tab w:val="left" w:pos="6850"/>
                <w:tab w:val="left" w:pos="7894"/>
                <w:tab w:val="left" w:pos="8290"/>
                <w:tab w:val="left" w:pos="8749"/>
                <w:tab w:val="left" w:pos="9334"/>
                <w:tab w:val="left" w:pos="10441"/>
              </w:tabs>
              <w:spacing w:line="264" w:lineRule="auto"/>
              <w:ind w:left="101" w:right="101" w:firstLine="4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Критерии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мониторинга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способствуют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9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9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возрастом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физического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развития,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коммуникативных, познавательных,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интеллектуальных,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навыков,</w:t>
            </w:r>
            <w:r>
              <w:rPr>
                <w:sz w:val="24"/>
                <w:szCs w:val="24"/>
              </w:rPr>
              <w:tab/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исследовательских </w:t>
            </w:r>
            <w:r>
              <w:rPr>
                <w:sz w:val="24"/>
                <w:szCs w:val="24"/>
              </w:rPr>
              <w:t>способностей, социально-эмоциональных навыков и являются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ожидаемыми результатами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организованных деятельностей:</w:t>
            </w:r>
          </w:p>
          <w:p>
            <w:pPr>
              <w:pStyle w:val="7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1физическая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  <w:p>
            <w:pPr>
              <w:pStyle w:val="7"/>
              <w:spacing w:before="56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речи;</w:t>
            </w:r>
          </w:p>
          <w:p>
            <w:pPr>
              <w:pStyle w:val="7"/>
              <w:spacing w:before="52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литература;</w:t>
            </w:r>
          </w:p>
          <w:p>
            <w:pPr>
              <w:pStyle w:val="7"/>
              <w:spacing w:before="58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грамоты;</w:t>
            </w:r>
          </w:p>
          <w:p>
            <w:pPr>
              <w:pStyle w:val="7"/>
              <w:spacing w:before="52" w:line="278" w:lineRule="auto"/>
              <w:ind w:left="461" w:right="7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казахский язык; </w:t>
            </w:r>
            <w:r>
              <w:rPr>
                <w:spacing w:val="-2"/>
                <w:sz w:val="24"/>
                <w:szCs w:val="24"/>
              </w:rPr>
              <w:t>6основы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математики;</w:t>
            </w:r>
          </w:p>
          <w:p>
            <w:pPr>
              <w:pStyle w:val="7"/>
              <w:spacing w:before="7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конструирование;</w:t>
            </w:r>
          </w:p>
          <w:p>
            <w:pPr>
              <w:pStyle w:val="7"/>
              <w:spacing w:before="53"/>
              <w:ind w:left="46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миром;</w:t>
            </w:r>
          </w:p>
          <w:p>
            <w:pPr>
              <w:pStyle w:val="7"/>
              <w:spacing w:before="52" w:line="283" w:lineRule="auto"/>
              <w:ind w:left="461" w:right="8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9рисова; </w:t>
            </w:r>
            <w:r>
              <w:rPr>
                <w:spacing w:val="-2"/>
                <w:sz w:val="24"/>
                <w:szCs w:val="24"/>
              </w:rPr>
              <w:t>10лепка;</w:t>
            </w:r>
          </w:p>
          <w:p>
            <w:pPr>
              <w:pStyle w:val="7"/>
              <w:ind w:left="471" w:right="8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11апплика; </w:t>
            </w:r>
          </w:p>
          <w:p>
            <w:pPr>
              <w:pStyle w:val="7"/>
              <w:ind w:left="471" w:right="83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12музыка.</w:t>
            </w:r>
          </w:p>
          <w:p>
            <w:pPr>
              <w:pStyle w:val="7"/>
              <w:spacing w:line="321" w:lineRule="exact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мониторинга: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68"/>
              </w:tabs>
              <w:ind w:left="268" w:hanging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игры;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беседа;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68"/>
              </w:tabs>
              <w:spacing w:before="51"/>
              <w:ind w:left="268" w:hanging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поделок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другое.</w:t>
            </w:r>
          </w:p>
          <w:p>
            <w:pPr>
              <w:pStyle w:val="7"/>
              <w:spacing w:before="53"/>
              <w:ind w:left="92" w:right="108" w:firstLine="42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метод – наблюдение, которое проводится в течение учебного года, где педагог отслеживает развитие ребенка в естественной обстановке, в повседневной </w:t>
            </w:r>
            <w:r>
              <w:rPr>
                <w:spacing w:val="-2"/>
                <w:sz w:val="24"/>
                <w:szCs w:val="24"/>
              </w:rPr>
              <w:t>жизни.</w:t>
            </w:r>
          </w:p>
          <w:p>
            <w:pPr>
              <w:pStyle w:val="7"/>
              <w:ind w:left="92" w:right="111" w:firstLine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 разновозрастных группах проводится в соответствии с возрастом детей. Таким образом, в соответствии с тремя индикаторами, заданными каждому критерию, можно эффективно организовать воспитательно-образовательный процесс со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всей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группой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ребенком,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чтобы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определить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усвоение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детьми</w:t>
            </w:r>
          </w:p>
          <w:p>
            <w:pPr>
              <w:pStyle w:val="7"/>
              <w:spacing w:line="320" w:lineRule="atLeast"/>
              <w:ind w:left="92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 Типовой программы, приобретение умений, навыков с использованием собственных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педагогом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ожидаемого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спланировать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предстоящую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работу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ведению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индивидуальной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 развития ребенка.</w:t>
            </w:r>
          </w:p>
          <w:p>
            <w:pPr>
              <w:pStyle w:val="7"/>
              <w:tabs>
                <w:tab w:val="left" w:pos="2097"/>
                <w:tab w:val="left" w:pos="2519"/>
                <w:tab w:val="left" w:pos="3627"/>
                <w:tab w:val="left" w:pos="5512"/>
                <w:tab w:val="left" w:pos="7464"/>
                <w:tab w:val="left" w:pos="9374"/>
              </w:tabs>
              <w:spacing w:before="228" w:line="271" w:lineRule="auto"/>
              <w:ind w:left="168" w:right="116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наличие </w:t>
            </w:r>
            <w:r>
              <w:rPr>
                <w:b/>
                <w:spacing w:val="-9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>анализ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>результатов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>мониторинга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>(стартовый)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>развития воспитанников</w:t>
            </w:r>
          </w:p>
          <w:p>
            <w:pPr>
              <w:pStyle w:val="7"/>
              <w:spacing w:before="6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воспитанников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производиться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следующим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этапам: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68"/>
              </w:tabs>
              <w:spacing w:before="29"/>
              <w:ind w:left="268" w:hanging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сентябрь;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промежуточный 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январь;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май.</w:t>
            </w:r>
          </w:p>
          <w:p>
            <w:pPr>
              <w:pStyle w:val="7"/>
              <w:spacing w:before="57"/>
              <w:ind w:left="9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ГОСДВО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предполагает наличие 3-х уровней:</w:t>
            </w:r>
          </w:p>
          <w:p>
            <w:pPr>
              <w:pStyle w:val="7"/>
              <w:numPr>
                <w:ilvl w:val="1"/>
                <w:numId w:val="9"/>
              </w:numPr>
              <w:tabs>
                <w:tab w:val="left" w:pos="633"/>
              </w:tabs>
              <w:spacing w:line="321" w:lineRule="exact"/>
              <w:ind w:left="633" w:hanging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уровень–ребенок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воспроизводит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знания;</w:t>
            </w:r>
          </w:p>
          <w:p>
            <w:pPr>
              <w:pStyle w:val="7"/>
              <w:numPr>
                <w:ilvl w:val="1"/>
                <w:numId w:val="9"/>
              </w:numPr>
              <w:tabs>
                <w:tab w:val="left" w:pos="609"/>
              </w:tabs>
              <w:ind w:left="609" w:hanging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уровень–ребенок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понимает,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делает,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владеет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определенным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запасом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знаний;</w:t>
            </w:r>
          </w:p>
          <w:p>
            <w:pPr>
              <w:pStyle w:val="7"/>
              <w:numPr>
                <w:ilvl w:val="1"/>
                <w:numId w:val="9"/>
              </w:numPr>
              <w:tabs>
                <w:tab w:val="left" w:pos="609"/>
              </w:tabs>
              <w:ind w:left="92" w:right="11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уровень–ребенок применяет то, что он знает и умеет, самостоятельно и творчески использует знания.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>
            <w:pPr>
              <w:pStyle w:val="7"/>
              <w:tabs>
                <w:tab w:val="left" w:pos="2116"/>
              </w:tabs>
              <w:ind w:left="105" w:right="9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Опрос родителей образовательного процесса и педагогов</w:t>
            </w:r>
          </w:p>
        </w:tc>
        <w:tc>
          <w:tcPr>
            <w:tcW w:w="104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Опрос участников образовательного процесса и других респондентов</w:t>
            </w:r>
          </w:p>
          <w:p>
            <w:pPr>
              <w:spacing w:after="0" w:line="240" w:lineRule="auto"/>
              <w:ind w:firstLine="705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Справка по анкетированию родителей мини-центра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kk-KZ"/>
              </w:rPr>
              <w:t xml:space="preserve"> «Ақобта» при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Луганской СОШ</w:t>
            </w:r>
          </w:p>
          <w:p>
            <w:pPr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Всего в мини-центре 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 xml:space="preserve">«Ақобта» при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Луганской СОШ существует 2 группы. Общее количество составляет 32 человека. Родители были приглашены в телеграм канал для ответа на вопросы анкетирования. Вопросы для анкетирования были предоставлены ДКСО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 xml:space="preserve"> согласно Приказа Министра просвещения Республики Казахстан от 5 декабря 2022 года № 486.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Варианты ответов они могли выбрать 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(полностью согласен, согласен, не согласен, полностью не согласен). </w:t>
            </w: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В чат вошли не все родители, только 55 человек. Остальные или отказались или у них не установлено приложение Телеграм и они не стали его устанавливать. На вопросы ответили не все родители. </w:t>
            </w:r>
            <w:r>
              <w:rPr>
                <w:rFonts w:ascii="Times New Roman" w:hAnsi="Times New Roman"/>
                <w:iCs/>
                <w:color w:val="000000"/>
                <w:szCs w:val="24"/>
                <w:lang w:val="kk-KZ"/>
              </w:rPr>
              <w:t>90</w:t>
            </w:r>
            <w:r>
              <w:rPr>
                <w:rFonts w:ascii="Times New Roman" w:hAnsi="Times New Roman"/>
                <w:iCs/>
                <w:color w:val="000000"/>
                <w:szCs w:val="24"/>
              </w:rPr>
              <w:t>% от числа родителей учащихся ответили.</w:t>
            </w:r>
          </w:p>
          <w:p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 Мой ребенок с удовольствием идет в детский сад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42%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55%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2%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 В группе благоприятная атмосфера для обучения и жизнидеятельности ребенка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50%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55%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 Вы удовлетворены деятельность педагогов группы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41%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53%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6%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 Вы удовлетворены деятельностью других специалистов дошкольной организации(музыкальный руководитель,педагог казахского языка,педагог-психолог,)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38%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59%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</w:rPr>
              <w:t xml:space="preserve">5. </w:t>
            </w:r>
            <w:r>
              <w:rPr>
                <w:color w:val="000000"/>
                <w:sz w:val="22"/>
                <w:shd w:val="clear" w:color="auto" w:fill="FFFFFF"/>
              </w:rPr>
              <w:t>Педагоги соблюдают нормы этики,педагогический такт и справедливость в отношениях с детьми.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33%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55%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12%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</w:rPr>
              <w:t xml:space="preserve">6. </w:t>
            </w:r>
            <w:r>
              <w:rPr>
                <w:color w:val="000000"/>
                <w:sz w:val="22"/>
                <w:shd w:val="clear" w:color="auto" w:fill="FFFFFF"/>
              </w:rPr>
              <w:t>Отмечаете ли вы развитие вашего ребёнка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39%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61%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 Обучающая и воспитательная работа дошкольной организации способствует подготовке ребенка к школе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33%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64%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 Питание детей соответствует требованием и является сдалансированным для детей дошкольного возраста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30%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64%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4%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 Вы удовлетворены качеством информирования об успехах и поведении своего ребенка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30%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64%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6%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 С родителями группы проводится консультативная помощь в вопросах развития,воспитания и обучения вашего ребенка специалистами дошкольной организации,мед.работником,психологом,учителем казахского языка или другого языка,музыкальным руководителем и др.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21%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64%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15%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</w:rPr>
              <w:t xml:space="preserve">11. </w:t>
            </w:r>
            <w:r>
              <w:rPr>
                <w:color w:val="000000"/>
                <w:sz w:val="22"/>
                <w:shd w:val="clear" w:color="auto" w:fill="FFFFFF"/>
              </w:rPr>
              <w:t>Вы довольны организацией работы детского сада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27%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70%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 Оказываете ли вы материальную помощь дошкольной организации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58%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39%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 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организации.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126"/>
              <w:gridCol w:w="28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Согласен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13%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52%</w:t>
                  </w:r>
                </w:p>
              </w:tc>
              <w:tc>
                <w:tcPr>
                  <w:tcW w:w="212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13%</w:t>
                  </w:r>
                </w:p>
              </w:tc>
              <w:tc>
                <w:tcPr>
                  <w:tcW w:w="282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Анализируя ответы, можно сказать, что родители положительно оценивают обучение и воспитание в мини-центре положительно.</w:t>
            </w:r>
          </w:p>
          <w:p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ind w:firstLine="70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Справка по анкетированию педагогов мини-центра «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Ақбота»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при Луганской СОШ</w:t>
            </w:r>
          </w:p>
          <w:p>
            <w:pPr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color w:val="000000"/>
              </w:rPr>
            </w:pPr>
          </w:p>
          <w:p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Всего в мини-центра «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Ақбота» </w:t>
            </w:r>
            <w:r>
              <w:rPr>
                <w:rFonts w:ascii="Times New Roman" w:hAnsi="Times New Roman"/>
                <w:bCs/>
                <w:color w:val="000000"/>
              </w:rPr>
              <w:t>при Луганской СОШ работает 7 педагогов. Педагоги  были приглашены в телеграм чат для ответа на вопросы анкетирования. Вопросы для анкетирования были предоставлены ДКСО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согласно Приказа Министра просвещения Республики Казахстан от 5 декабря 2022 года № 486</w:t>
            </w:r>
            <w:r>
              <w:rPr>
                <w:rFonts w:ascii="Times New Roman" w:hAnsi="Times New Roman"/>
                <w:bCs/>
                <w:color w:val="000000"/>
              </w:rPr>
              <w:t xml:space="preserve">. Варианты ответов они могли выбрать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(полностью согласен, согласен, не согласен, полностью не согласен). </w:t>
            </w:r>
            <w:r>
              <w:rPr>
                <w:rFonts w:ascii="Times New Roman" w:hAnsi="Times New Roman"/>
                <w:iCs/>
                <w:color w:val="000000"/>
              </w:rPr>
              <w:t>В чат вошли почти все учителя, кроме администрации и у некоторых учителей не работал телеграм. Ответили на вопросы не все учителя. Всего ответило 7 учителя. Это составляет 100%.</w:t>
            </w:r>
          </w:p>
          <w:p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Работа дошкольной организации соответствует требованиям времени,проходитв режиме инноваций.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Созданы условия для педагогов для активного участия в образовательном процессеи повышения квалификации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Педагоги получают эффективную методическую помощь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Педагоги получают эмоциональ-психологическую поддержку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Созданы условия для организации качественного проццесса обученияи воспитания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Созданы условия для своевременного прохождения курсов повышения квалификации педагогами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Условия труда соответствуют требованиям Трудового кодекса Республика Казахстан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Стиль работы администрации способствует саморазвитиюи самоутверждению педагогов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Прослеживается эффективная работа по предупреждению и разрешению конфликтов между воспитанникамияя,родителямия,педагогами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Учебно-методическая базаспособствует созданию условия для развития воспитанников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 В коллективе благоприятный  морально-психологический климат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Качество питания соответствует требованием и является сбалансированным для детей дошкольного возраста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 Коллеги дружелюбные и всегда готовы помочь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 Создана база учебно-методических средств для проведения качественного процесса обучения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6"/>
              <w:gridCol w:w="2054"/>
              <w:gridCol w:w="2268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6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70%</w:t>
                  </w:r>
                </w:p>
              </w:tc>
              <w:tc>
                <w:tcPr>
                  <w:tcW w:w="2054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62%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25%</w:t>
                  </w:r>
                </w:p>
              </w:tc>
              <w:tc>
                <w:tcPr>
                  <w:tcW w:w="268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 Созданы условия для профессионального и творческого роста каждого педагога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7"/>
              <w:gridCol w:w="1701"/>
              <w:gridCol w:w="1809"/>
              <w:gridCol w:w="189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согласен</w:t>
                  </w:r>
                </w:p>
              </w:tc>
              <w:tc>
                <w:tcPr>
                  <w:tcW w:w="1701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Согласен</w:t>
                  </w:r>
                </w:p>
              </w:tc>
              <w:tc>
                <w:tcPr>
                  <w:tcW w:w="180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согласен</w:t>
                  </w:r>
                </w:p>
              </w:tc>
              <w:tc>
                <w:tcPr>
                  <w:tcW w:w="189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Полностью не согласен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7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1701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72%</w:t>
                  </w:r>
                </w:p>
              </w:tc>
              <w:tc>
                <w:tcPr>
                  <w:tcW w:w="180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1899" w:type="dxa"/>
                </w:tcPr>
                <w:p>
                  <w:pPr>
                    <w:pStyle w:val="5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</w:tr>
          </w:tbl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 Если Вы желаете пояснить любой из ответов или добавить комментарий о школе или дать предложения школе, пожалуйста, укажите здесь. Если у Вас есть жалобы, Вы можете обратиться в Департамент по обеспечению качества в сфере образования, или укажите здесь.</w:t>
            </w:r>
          </w:p>
          <w:p>
            <w:pPr>
              <w:pStyle w:val="5"/>
              <w:spacing w:after="0"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Ответы:</w:t>
            </w:r>
          </w:p>
          <w:p>
            <w:pPr>
              <w:pStyle w:val="5"/>
              <w:spacing w:after="0"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Жалоб нет, Работа в школе полностью устаивает, Хорошие взаимоотношения в коллективе, Лояльная администрация, может помочь и словом и делом.</w:t>
            </w:r>
          </w:p>
          <w:p>
            <w:pPr>
              <w:pStyle w:val="5"/>
              <w:spacing w:after="0"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ind w:firstLine="708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Анализируя ответы, можно сказать что 98% положительно оценивают работу в мини-центре.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>
            <w:pPr>
              <w:pStyle w:val="7"/>
              <w:tabs>
                <w:tab w:val="left" w:pos="2116"/>
              </w:tabs>
              <w:ind w:left="105" w:right="9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Недостатка и замечания, пути их решения</w:t>
            </w:r>
          </w:p>
        </w:tc>
        <w:tc>
          <w:tcPr>
            <w:tcW w:w="104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Недостатки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 кадровом составе есть молодые  педагоги.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педагогов имеет средне-специальное образование, что не дает возможности осуществления воспитательно – образовательного процесса на более высоком уровне.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Молодые  педагоги не прошедшие аттестацию в новом формате для повышения своей квалификации.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урсы по повышению квалификации не пройдены воспитателем Утеловой Д.Т. и Кенжебаевой С.Б.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 классе предшкольной подготовки с государственным языком обучения воспитатель работает с дипломом не соответствующему профелю.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Пути их решения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разъяснительную и агитационную работу с педагогическими кадрами о необходимости получения в Вузах высшего дошкольного образования;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2.Проводить разнообразную методическую работу по подготовке педагогов для прохождения аттестации в новом формате.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у педагогов потребность, интерес и мотивацию к повышению уровня своих профессиональных знаний и умений, к овладению современными педагогическими технологиями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3.Воспитателю Утеловой Д.Т. и Кенжебаевой С.Б. пройти курсы по повышению квалификации.</w:t>
            </w:r>
          </w:p>
          <w:p>
            <w:pPr>
              <w:tabs>
                <w:tab w:val="left" w:pos="5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Имеется заявка на сайте школы и енбек.кз  на вакансию воспитателя в класс предшколной подготовки с государственным языком обучения.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pStyle w:val="7"/>
              <w:ind w:right="99"/>
              <w:jc w:val="both"/>
              <w:rPr>
                <w:sz w:val="24"/>
                <w:szCs w:val="24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>
            <w:pPr>
              <w:pStyle w:val="7"/>
              <w:tabs>
                <w:tab w:val="left" w:pos="2116"/>
              </w:tabs>
              <w:ind w:left="105" w:right="9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Выводы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9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0489" w:type="dxa"/>
          </w:tcPr>
          <w:p>
            <w:pPr>
              <w:pStyle w:val="7"/>
              <w:ind w:left="106" w:right="99" w:firstLine="355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Главным результатом всего учебно-воспитательного процесса дошкольной организации при КГУ «Лугпнсая СОШ» является укрепление здоровья детей, формирование основ функциональной грамотности у дошкольников,развитие мотивации к дальнейшему обучению в школе, воспитание любви к родному краю и своей Родине, формирование чувства гражданственности и патриотизма. Итоговый анализ материалов самооценки дошкольной организации составлен по разделам,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отражают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направлениям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40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оцениваемый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период.</w:t>
            </w:r>
          </w:p>
        </w:tc>
      </w:tr>
    </w:tbl>
    <w:p/>
    <w:p/>
    <w:p/>
    <w:p/>
    <w:p/>
    <w:p/>
    <w:p/>
    <w:p/>
    <w:p/>
    <w:p/>
    <w:p/>
    <w:p/>
    <w:p/>
    <w:p>
      <w:pPr>
        <w:spacing w:after="0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</w:rPr>
      </w:pPr>
      <w:bookmarkStart w:id="1" w:name="_GoBack"/>
      <w:r>
        <w:rPr>
          <w:rFonts w:ascii="Times New Roman" w:hAnsi="Times New Roman" w:eastAsia="Times New Roman" w:cs="Times New Roman"/>
          <w:b/>
          <w:color w:val="000000"/>
          <w:sz w:val="28"/>
        </w:rPr>
        <w:t>Лист оценивания</w:t>
      </w:r>
    </w:p>
    <w:p>
      <w:pPr>
        <w:spacing w:after="0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КГУ «Луганская средняя общеобразовательная школа» отдела образования</w:t>
      </w:r>
    </w:p>
    <w:p>
      <w:pPr>
        <w:spacing w:after="0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Павлодарского района, управления образования Павлодарской области</w:t>
      </w:r>
    </w:p>
    <w:p>
      <w:pPr>
        <w:spacing w:after="0"/>
        <w:ind w:firstLine="708"/>
        <w:jc w:val="center"/>
        <w:rPr>
          <w:rFonts w:ascii="Times New Roman" w:hAnsi="Times New Roman" w:eastAsia="Times New Roman" w:cs="Times New Roman"/>
          <w:sz w:val="28"/>
        </w:rPr>
      </w:pPr>
    </w:p>
    <w:tbl>
      <w:tblPr>
        <w:tblStyle w:val="3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501"/>
        <w:gridCol w:w="3402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Критерии оценивания</w:t>
            </w:r>
          </w:p>
        </w:tc>
        <w:tc>
          <w:tcPr>
            <w:tcW w:w="3402" w:type="dxa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Содержание оценивания</w:t>
            </w:r>
          </w:p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измерителя, соответствующей организации образования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Измерители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5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402" w:type="dxa"/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Педагоги с высшим образованием -  6</w:t>
            </w:r>
          </w:p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75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402" w:type="dxa"/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Педагог исследователь-1,педагог эксперт -3,едагог модератор-4,высшая категория-1</w:t>
            </w:r>
          </w:p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Итого:9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75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402" w:type="dxa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Педагоги прошедшие курсы повышения квалификации-10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75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402" w:type="dxa"/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Согласно приказу №70 от 22.01.2016г. мини-центр укомплектован оборудованием и мебелью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402" w:type="dxa"/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Детей с особыми образовательными потребностями в мини-центре-1 ребёнок. Условия для него согласно приказа Министра образования  и науки Республики Казахстан от12.01.2022г.№6 созданы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Обеспеченность учебно-методическими комплексами 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3402" w:type="dxa"/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Согласно приказа №0216 от 22.05.2020г. мини-центр обеспечен учебно-методическими комплексами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75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Соответствие наполняемости возрастных групп (в разрезе групп)</w:t>
            </w:r>
          </w:p>
        </w:tc>
        <w:tc>
          <w:tcPr>
            <w:tcW w:w="3402" w:type="dxa"/>
          </w:tcPr>
          <w:p>
            <w:pPr>
              <w:spacing w:after="20"/>
              <w:ind w:left="2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Наполняемость 50 детей ,укомплектлваны в 2 группы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7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Анализ результатов опроса родителей</w:t>
            </w:r>
          </w:p>
        </w:tc>
        <w:tc>
          <w:tcPr>
            <w:tcW w:w="3402" w:type="dxa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от 80 % до 100% респондентов удовлетворены уровнем подготовки воспитанников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4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01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от 65% до 79 % респондентов удовлетворены уровнем подготовки воспитанников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4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01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от 50 % до 64 % респондентов удовлетворены уровнем подготовки воспитанников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4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01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менее 50 % респондентов удовлетворены уровнем подготовки воспитанников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7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Анализ результатов опроса педагогов</w:t>
            </w:r>
          </w:p>
        </w:tc>
        <w:tc>
          <w:tcPr>
            <w:tcW w:w="3402" w:type="dxa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4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01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4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01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4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01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менее 70 %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bookmarkStart w:id="0" w:name="z122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   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bookmarkEnd w:id="0"/>
    <w:p>
      <w:pPr>
        <w:spacing w:after="0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           Директор школы________________Радионова Е.Я.</w:t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>
      <w:pgSz w:w="16838" w:h="11906" w:orient="landscape"/>
      <w:pgMar w:top="284" w:right="284" w:bottom="284" w:left="2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B3130"/>
    <w:multiLevelType w:val="multilevel"/>
    <w:tmpl w:val="192B3130"/>
    <w:lvl w:ilvl="0" w:tentative="0">
      <w:start w:val="1"/>
      <w:numFmt w:val="decimal"/>
      <w:lvlText w:val="%1)"/>
      <w:lvlJc w:val="left"/>
      <w:pPr>
        <w:ind w:left="105" w:firstLine="0"/>
      </w:pPr>
      <w:rPr>
        <w:rFonts w:ascii="Times New Roman" w:hAnsi="Times New Roman" w:eastAsia="Times New Roman" w:cs="Times New Roman"/>
        <w:b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4" w:firstLine="0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2" w:firstLine="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0" w:firstLine="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7" w:firstLine="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5" w:firstLine="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firstLine="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0" w:firstLine="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8" w:firstLine="0"/>
      </w:pPr>
      <w:rPr>
        <w:lang w:val="ru-RU" w:eastAsia="en-US" w:bidi="ar-SA"/>
      </w:rPr>
    </w:lvl>
  </w:abstractNum>
  <w:abstractNum w:abstractNumId="1">
    <w:nsid w:val="192C6260"/>
    <w:multiLevelType w:val="multilevel"/>
    <w:tmpl w:val="192C6260"/>
    <w:lvl w:ilvl="0" w:tentative="0">
      <w:start w:val="0"/>
      <w:numFmt w:val="bullet"/>
      <w:lvlText w:val="-"/>
      <w:lvlJc w:val="left"/>
      <w:pPr>
        <w:ind w:left="105" w:firstLine="0"/>
      </w:pPr>
      <w:rPr>
        <w:rFonts w:ascii="Times New Roman" w:hAnsi="Times New Roman" w:eastAsia="Times New Roman" w:cs="Times New Roman"/>
        <w:b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firstLine="0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79" w:firstLine="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1" w:firstLine="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2" w:firstLine="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4" w:firstLine="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6" w:firstLine="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7" w:firstLine="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9" w:firstLine="0"/>
      </w:pPr>
      <w:rPr>
        <w:lang w:val="ru-RU" w:eastAsia="en-US" w:bidi="ar-SA"/>
      </w:rPr>
    </w:lvl>
  </w:abstractNum>
  <w:abstractNum w:abstractNumId="2">
    <w:nsid w:val="1B6117A9"/>
    <w:multiLevelType w:val="multilevel"/>
    <w:tmpl w:val="1B6117A9"/>
    <w:lvl w:ilvl="0" w:tentative="0">
      <w:start w:val="0"/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entative="0">
      <w:start w:val="0"/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entative="0">
      <w:start w:val="0"/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3">
    <w:nsid w:val="28550DA8"/>
    <w:multiLevelType w:val="multilevel"/>
    <w:tmpl w:val="28550DA8"/>
    <w:lvl w:ilvl="0" w:tentative="0">
      <w:start w:val="0"/>
      <w:numFmt w:val="bullet"/>
      <w:lvlText w:val="-"/>
      <w:lvlJc w:val="left"/>
      <w:pPr>
        <w:ind w:left="-58" w:firstLine="0"/>
      </w:pPr>
      <w:rPr>
        <w:rFonts w:ascii="Times New Roman" w:hAnsi="Times New Roman" w:eastAsia="Times New Roman" w:cs="Times New Roman"/>
        <w:b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3" w:firstLine="0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1" w:firstLine="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9" w:firstLine="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firstLine="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4" w:firstLine="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2" w:firstLine="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9" w:firstLine="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7" w:firstLine="0"/>
      </w:pPr>
      <w:rPr>
        <w:lang w:val="ru-RU" w:eastAsia="en-US" w:bidi="ar-SA"/>
      </w:rPr>
    </w:lvl>
  </w:abstractNum>
  <w:abstractNum w:abstractNumId="4">
    <w:nsid w:val="288B245B"/>
    <w:multiLevelType w:val="multilevel"/>
    <w:tmpl w:val="288B245B"/>
    <w:lvl w:ilvl="0" w:tentative="0">
      <w:start w:val="0"/>
      <w:numFmt w:val="bullet"/>
      <w:lvlText w:val=""/>
      <w:lvlJc w:val="left"/>
      <w:pPr>
        <w:ind w:left="466" w:firstLine="0"/>
      </w:pPr>
      <w:rPr>
        <w:rFonts w:ascii="Wingdings" w:hAnsi="Wingdings" w:eastAsia="Wingdings" w:cs="Wingdings"/>
        <w:b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5" w:firstLine="0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1" w:firstLine="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7" w:firstLine="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2" w:firstLine="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8" w:firstLine="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4" w:firstLine="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9" w:firstLine="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5" w:firstLine="0"/>
      </w:pPr>
      <w:rPr>
        <w:lang w:val="ru-RU" w:eastAsia="en-US" w:bidi="ar-SA"/>
      </w:rPr>
    </w:lvl>
  </w:abstractNum>
  <w:abstractNum w:abstractNumId="5">
    <w:nsid w:val="359D1105"/>
    <w:multiLevelType w:val="multilevel"/>
    <w:tmpl w:val="359D1105"/>
    <w:lvl w:ilvl="0" w:tentative="0">
      <w:start w:val="0"/>
      <w:numFmt w:val="bullet"/>
      <w:lvlText w:val="-"/>
      <w:lvlJc w:val="left"/>
      <w:pPr>
        <w:ind w:left="105" w:firstLine="0"/>
      </w:pPr>
      <w:rPr>
        <w:rFonts w:ascii="Times New Roman" w:hAnsi="Times New Roman" w:eastAsia="Times New Roman" w:cs="Times New Roman"/>
        <w:b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-"/>
      <w:lvlJc w:val="left"/>
      <w:pPr>
        <w:ind w:left="398" w:firstLine="0"/>
      </w:pPr>
      <w:rPr>
        <w:rFonts w:ascii="Times New Roman" w:hAnsi="Times New Roman" w:eastAsia="Times New Roman" w:cs="Times New Roman"/>
        <w:b w:val="0"/>
        <w:spacing w:val="0"/>
        <w:w w:val="98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19" w:firstLine="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4" w:firstLine="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49" w:firstLine="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64" w:firstLine="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0" w:firstLine="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5" w:firstLine="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0" w:firstLine="0"/>
      </w:pPr>
      <w:rPr>
        <w:lang w:val="ru-RU" w:eastAsia="en-US" w:bidi="ar-SA"/>
      </w:rPr>
    </w:lvl>
  </w:abstractNum>
  <w:abstractNum w:abstractNumId="6">
    <w:nsid w:val="4D004CF0"/>
    <w:multiLevelType w:val="multilevel"/>
    <w:tmpl w:val="4D004CF0"/>
    <w:lvl w:ilvl="0" w:tentative="0">
      <w:start w:val="0"/>
      <w:numFmt w:val="bullet"/>
      <w:lvlText w:val=""/>
      <w:lvlJc w:val="left"/>
      <w:pPr>
        <w:ind w:left="466" w:firstLine="0"/>
      </w:pPr>
      <w:rPr>
        <w:rFonts w:ascii="Wingdings" w:hAnsi="Wingdings" w:eastAsia="Wingdings" w:cs="Wingdings"/>
        <w:b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5" w:firstLine="0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1" w:firstLine="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7" w:firstLine="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2" w:firstLine="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8" w:firstLine="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4" w:firstLine="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9" w:firstLine="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5" w:firstLine="0"/>
      </w:pPr>
      <w:rPr>
        <w:lang w:val="ru-RU" w:eastAsia="en-US" w:bidi="ar-SA"/>
      </w:rPr>
    </w:lvl>
  </w:abstractNum>
  <w:abstractNum w:abstractNumId="7">
    <w:nsid w:val="50EA5561"/>
    <w:multiLevelType w:val="multilevel"/>
    <w:tmpl w:val="50EA5561"/>
    <w:lvl w:ilvl="0" w:tentative="0">
      <w:start w:val="0"/>
      <w:numFmt w:val="bullet"/>
      <w:lvlText w:val="-"/>
      <w:lvlJc w:val="left"/>
      <w:pPr>
        <w:ind w:left="105" w:firstLine="0"/>
      </w:pPr>
      <w:rPr>
        <w:rFonts w:ascii="Times New Roman" w:hAnsi="Times New Roman" w:eastAsia="Times New Roman" w:cs="Times New Roman"/>
        <w:b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firstLine="0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79" w:firstLine="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1" w:firstLine="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2" w:firstLine="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4" w:firstLine="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6" w:firstLine="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7" w:firstLine="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9" w:firstLine="0"/>
      </w:pPr>
      <w:rPr>
        <w:lang w:val="ru-RU" w:eastAsia="en-US" w:bidi="ar-SA"/>
      </w:rPr>
    </w:lvl>
  </w:abstractNum>
  <w:abstractNum w:abstractNumId="8">
    <w:nsid w:val="6C3B6812"/>
    <w:multiLevelType w:val="multilevel"/>
    <w:tmpl w:val="6C3B6812"/>
    <w:lvl w:ilvl="0" w:tentative="0">
      <w:start w:val="0"/>
      <w:numFmt w:val="bullet"/>
      <w:lvlText w:val=""/>
      <w:lvlJc w:val="left"/>
      <w:pPr>
        <w:ind w:left="297" w:firstLine="0"/>
      </w:pPr>
      <w:rPr>
        <w:rFonts w:ascii="Symbol" w:hAnsi="Symbol" w:eastAsia="Symbol" w:cs="Symbol"/>
        <w:b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5" w:firstLine="0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5" w:firstLine="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5" w:firstLine="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firstLine="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4" w:firstLine="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4" w:firstLine="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3" w:firstLine="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3" w:firstLine="0"/>
      </w:pPr>
      <w:rPr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drawingGridHorizontalSpacing w:val="283"/>
  <w:drawingGridVerticalSpacing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122A7"/>
    <w:rsid w:val="003B422D"/>
    <w:rsid w:val="005122A7"/>
    <w:rsid w:val="005E0147"/>
    <w:rsid w:val="00890DDE"/>
    <w:rsid w:val="008C30D3"/>
    <w:rsid w:val="00A431AE"/>
    <w:rsid w:val="00B25F48"/>
    <w:rsid w:val="00C91ED4"/>
    <w:rsid w:val="00D03509"/>
    <w:rsid w:val="00DA304A"/>
    <w:rsid w:val="00EE12F3"/>
    <w:rsid w:val="60AA11B0"/>
    <w:rsid w:val="6D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link w:val="10"/>
    <w:unhideWhenUsed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8">
    <w:name w:val="List Paragraph"/>
    <w:basedOn w:val="1"/>
    <w:qFormat/>
    <w:uiPriority w:val="0"/>
    <w:pPr>
      <w:ind w:left="720"/>
      <w:contextualSpacing/>
    </w:pPr>
  </w:style>
  <w:style w:type="character" w:customStyle="1" w:styleId="9">
    <w:name w:val="Основной текст Знак"/>
    <w:basedOn w:val="2"/>
    <w:uiPriority w:val="0"/>
  </w:style>
  <w:style w:type="character" w:customStyle="1" w:styleId="10">
    <w:name w:val="Обычный (веб) Знак2"/>
    <w:link w:val="5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5924</Words>
  <Characters>33773</Characters>
  <Lines>281</Lines>
  <Paragraphs>79</Paragraphs>
  <TotalTime>73</TotalTime>
  <ScaleCrop>false</ScaleCrop>
  <LinksUpToDate>false</LinksUpToDate>
  <CharactersWithSpaces>39618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2024-03-28T04:23:00Z</dcterms:created>
  <dc:creator>Ученик</dc:creator>
  <cp:lastModifiedBy>приемн</cp:lastModifiedBy>
  <dcterms:modified xsi:type="dcterms:W3CDTF">2024-05-27T15:45:04Z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E820383752964696BEECD7B44E6C156A_12</vt:lpwstr>
  </property>
</Properties>
</file>