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B7" w:rsidRDefault="00A543B7" w:rsidP="000A4DF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Приложение 2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к Типовой конкурсной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документации по выбору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поставщика услуги или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proofErr w:type="gramStart"/>
      <w:r w:rsidRPr="00A04985">
        <w:rPr>
          <w:rFonts w:ascii="Times New Roman" w:hAnsi="Times New Roman" w:cs="Times New Roman"/>
          <w:color w:val="000000"/>
          <w:sz w:val="20"/>
          <w:lang w:val="ru-RU"/>
        </w:rPr>
        <w:t>обучающихся в организациях</w:t>
      </w:r>
      <w:proofErr w:type="gramEnd"/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среднего образования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A04985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</w:p>
    <w:p w:rsidR="00876BB7" w:rsidRPr="00A04985" w:rsidRDefault="00876BB7" w:rsidP="00876BB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A04985">
        <w:rPr>
          <w:rFonts w:ascii="Times New Roman" w:hAnsi="Times New Roman" w:cs="Times New Roman"/>
          <w:b/>
          <w:bCs/>
          <w:color w:val="000000"/>
          <w:lang w:val="ru-RU"/>
        </w:rPr>
        <w:t>Техническое задание к конкурсной документации по выбору</w:t>
      </w:r>
    </w:p>
    <w:p w:rsidR="00876BB7" w:rsidRPr="00A04985" w:rsidRDefault="00876BB7" w:rsidP="00876BB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A04985">
        <w:rPr>
          <w:rFonts w:ascii="Times New Roman" w:hAnsi="Times New Roman" w:cs="Times New Roman"/>
          <w:b/>
          <w:bCs/>
          <w:color w:val="000000"/>
          <w:lang w:val="ru-RU"/>
        </w:rPr>
        <w:t>поставщика услуги или товаров по организации питания</w:t>
      </w:r>
    </w:p>
    <w:p w:rsidR="000A4DF4" w:rsidRDefault="00876BB7" w:rsidP="00876BB7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proofErr w:type="gramStart"/>
      <w:r w:rsidRPr="00A04985">
        <w:rPr>
          <w:rFonts w:ascii="Times New Roman" w:hAnsi="Times New Roman" w:cs="Times New Roman"/>
          <w:b/>
          <w:bCs/>
          <w:color w:val="000000"/>
          <w:lang w:val="ru-RU"/>
        </w:rPr>
        <w:t>обучающихся в организациях среднего образования</w:t>
      </w:r>
      <w:r w:rsidRPr="00A0498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End"/>
    </w:p>
    <w:p w:rsidR="00D75833" w:rsidRPr="00A04985" w:rsidRDefault="00D75833" w:rsidP="00876BB7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 1 по 4 классы</w:t>
      </w:r>
    </w:p>
    <w:tbl>
      <w:tblPr>
        <w:tblStyle w:val="a3"/>
        <w:tblW w:w="10065" w:type="dxa"/>
        <w:tblInd w:w="-318" w:type="dxa"/>
        <w:tblLook w:val="04A0"/>
      </w:tblPr>
      <w:tblGrid>
        <w:gridCol w:w="2944"/>
        <w:gridCol w:w="7121"/>
      </w:tblGrid>
      <w:tr w:rsidR="000A4DF4" w:rsidRPr="00016B74" w:rsidTr="00707B57">
        <w:tc>
          <w:tcPr>
            <w:tcW w:w="2944" w:type="dxa"/>
          </w:tcPr>
          <w:p w:rsidR="000A4DF4" w:rsidRPr="00A04985" w:rsidRDefault="000A4DF4" w:rsidP="00FA6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Полное описание</w:t>
            </w:r>
          </w:p>
        </w:tc>
        <w:tc>
          <w:tcPr>
            <w:tcW w:w="7121" w:type="dxa"/>
          </w:tcPr>
          <w:p w:rsidR="000A4DF4" w:rsidRPr="00A04985" w:rsidRDefault="000A4DF4" w:rsidP="00FA6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C479A" w:rsidRPr="00016B74" w:rsidTr="00707B57">
        <w:tc>
          <w:tcPr>
            <w:tcW w:w="2944" w:type="dxa"/>
          </w:tcPr>
          <w:p w:rsidR="00DC479A" w:rsidRPr="00A04985" w:rsidRDefault="00DC479A" w:rsidP="000C4A5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Сыр </w:t>
            </w:r>
          </w:p>
        </w:tc>
        <w:tc>
          <w:tcPr>
            <w:tcW w:w="7121" w:type="dxa"/>
          </w:tcPr>
          <w:p w:rsidR="00DC479A" w:rsidRPr="00A04985" w:rsidRDefault="000C4A59" w:rsidP="00E24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Твердые сорта, 45-50% жирности. Плотно упакованное в брикет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срок годности при поставке не менее </w:t>
            </w:r>
            <w:r w:rsidR="00E24EB5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дней, 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удостоверение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качества, ветеринарная справка</w:t>
            </w:r>
            <w:r w:rsidR="00E24EB5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ЕАС таможенный союз декларация о соответствии.</w:t>
            </w:r>
          </w:p>
        </w:tc>
      </w:tr>
      <w:tr w:rsidR="00DC479A" w:rsidRPr="00016B74" w:rsidTr="00707B57">
        <w:tc>
          <w:tcPr>
            <w:tcW w:w="2944" w:type="dxa"/>
          </w:tcPr>
          <w:p w:rsidR="00DC479A" w:rsidRPr="00A04985" w:rsidRDefault="00293F25" w:rsidP="00DC479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Мясо птицы</w:t>
            </w:r>
          </w:p>
        </w:tc>
        <w:tc>
          <w:tcPr>
            <w:tcW w:w="7121" w:type="dxa"/>
          </w:tcPr>
          <w:p w:rsidR="00DC479A" w:rsidRPr="00A04985" w:rsidRDefault="00DC479A" w:rsidP="000C4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Охлажденные, </w:t>
            </w:r>
            <w:r w:rsidR="002C31E4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обескровленные и без специфического запаха,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срок годности </w:t>
            </w:r>
            <w:r w:rsidR="000C4A59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поставке не менее 30 дней,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ветеринарная справка, ЕАС таможенный союз декларация о соответствии.</w:t>
            </w:r>
          </w:p>
        </w:tc>
      </w:tr>
      <w:tr w:rsidR="00ED246C" w:rsidRPr="00016B74" w:rsidTr="00707B57">
        <w:tc>
          <w:tcPr>
            <w:tcW w:w="2944" w:type="dxa"/>
          </w:tcPr>
          <w:p w:rsidR="00ED246C" w:rsidRPr="00A04985" w:rsidRDefault="00ED246C" w:rsidP="00DC479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7121" w:type="dxa"/>
          </w:tcPr>
          <w:p w:rsidR="00ED246C" w:rsidRPr="00A04985" w:rsidRDefault="00ED246C" w:rsidP="000C4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Гранулированный черный в пачки 0,5 кг</w:t>
            </w:r>
          </w:p>
        </w:tc>
      </w:tr>
      <w:tr w:rsidR="00DC479A" w:rsidRPr="00016B74" w:rsidTr="00707B57">
        <w:tc>
          <w:tcPr>
            <w:tcW w:w="2944" w:type="dxa"/>
          </w:tcPr>
          <w:p w:rsidR="00DC479A" w:rsidRPr="00A04985" w:rsidRDefault="00AC35B1" w:rsidP="003D428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Рыба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свежемороженая </w:t>
            </w:r>
          </w:p>
        </w:tc>
        <w:tc>
          <w:tcPr>
            <w:tcW w:w="7121" w:type="dxa"/>
          </w:tcPr>
          <w:p w:rsidR="00DC479A" w:rsidRPr="00A04985" w:rsidRDefault="002C31E4" w:rsidP="006735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Замороженная, в брикете, без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мятин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без специфических запахов, товар должен соответствовать всем требованиям, 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срок годности при поставке не менее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="008F1BE1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дней,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ветеринарная справка, ЕАС таможенный союз декларация о соответствии.</w:t>
            </w:r>
          </w:p>
        </w:tc>
      </w:tr>
      <w:tr w:rsidR="00DC479A" w:rsidRPr="00016B74" w:rsidTr="00707B57">
        <w:tc>
          <w:tcPr>
            <w:tcW w:w="2944" w:type="dxa"/>
          </w:tcPr>
          <w:p w:rsidR="00DC479A" w:rsidRPr="00A04985" w:rsidRDefault="00DC479A" w:rsidP="008F1B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Масло сливочное </w:t>
            </w:r>
          </w:p>
        </w:tc>
        <w:tc>
          <w:tcPr>
            <w:tcW w:w="7121" w:type="dxa"/>
          </w:tcPr>
          <w:p w:rsidR="00DC479A" w:rsidRPr="00A04985" w:rsidRDefault="008F1BE1" w:rsidP="006735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72,5%, сладко-сливочное, несоленое. 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твердой упаковке</w:t>
            </w:r>
            <w:r w:rsidR="002C31E4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однородная масса, без специфических запахов,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без спреда,</w:t>
            </w:r>
            <w:r w:rsidR="002C31E4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без примеси животных и растительных жиров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срок годности при поставке не менее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дней,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ветеринарная справка, ЕАС таможенный союз декларация о соответствии.</w:t>
            </w:r>
          </w:p>
        </w:tc>
      </w:tr>
      <w:tr w:rsidR="00DC479A" w:rsidRPr="00016B74" w:rsidTr="00707B57">
        <w:tc>
          <w:tcPr>
            <w:tcW w:w="2944" w:type="dxa"/>
          </w:tcPr>
          <w:p w:rsidR="00DC479A" w:rsidRPr="00A04985" w:rsidRDefault="008F1BE1" w:rsidP="008F1B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Масло подсолнечное</w:t>
            </w:r>
          </w:p>
        </w:tc>
        <w:tc>
          <w:tcPr>
            <w:tcW w:w="7121" w:type="dxa"/>
          </w:tcPr>
          <w:p w:rsidR="00DC479A" w:rsidRPr="00A04985" w:rsidRDefault="008F1BE1" w:rsidP="006735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Рафинированное,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дезодированное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бутыле</w:t>
            </w:r>
            <w:proofErr w:type="spellEnd"/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емкостью 1 литр,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без примесей, 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срок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годности при поставке не менее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 месяца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ЕАС таможенный союз декларация о соответствии.</w:t>
            </w:r>
          </w:p>
        </w:tc>
      </w:tr>
      <w:tr w:rsidR="008F1BE1" w:rsidRPr="00016B74" w:rsidTr="00707B57">
        <w:tc>
          <w:tcPr>
            <w:tcW w:w="2944" w:type="dxa"/>
          </w:tcPr>
          <w:p w:rsidR="008F1BE1" w:rsidRPr="00A04985" w:rsidRDefault="00293F25" w:rsidP="00293F25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Горох</w:t>
            </w:r>
          </w:p>
        </w:tc>
        <w:tc>
          <w:tcPr>
            <w:tcW w:w="7121" w:type="dxa"/>
          </w:tcPr>
          <w:p w:rsidR="008F1BE1" w:rsidRPr="00A04985" w:rsidRDefault="008F1BE1" w:rsidP="006735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Чистый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сухой. Срок годности при поставке не менее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120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дней,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ЕАС таможенный союз декларация о соответствии.</w:t>
            </w:r>
          </w:p>
        </w:tc>
      </w:tr>
      <w:tr w:rsidR="008F1BE1" w:rsidRPr="00016B74" w:rsidTr="00707B57">
        <w:tc>
          <w:tcPr>
            <w:tcW w:w="2944" w:type="dxa"/>
          </w:tcPr>
          <w:p w:rsidR="008F1BE1" w:rsidRPr="00A04985" w:rsidRDefault="008F1BE1" w:rsidP="008F1B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Крупа гречневая </w:t>
            </w:r>
          </w:p>
        </w:tc>
        <w:tc>
          <w:tcPr>
            <w:tcW w:w="7121" w:type="dxa"/>
          </w:tcPr>
          <w:p w:rsidR="008F1BE1" w:rsidRPr="00A04985" w:rsidRDefault="008F1BE1" w:rsidP="006735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Очищенная, обжаренная, сухая. Срок годности при поставке не менее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 месяцев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ЕАС таможенный союз декларация о соответствии.</w:t>
            </w:r>
          </w:p>
        </w:tc>
      </w:tr>
      <w:tr w:rsidR="00DC479A" w:rsidRPr="00016B74" w:rsidTr="00707B57">
        <w:tc>
          <w:tcPr>
            <w:tcW w:w="2944" w:type="dxa"/>
          </w:tcPr>
          <w:p w:rsidR="00DC479A" w:rsidRPr="00A04985" w:rsidRDefault="00DC479A" w:rsidP="008F1B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</w:t>
            </w:r>
          </w:p>
        </w:tc>
        <w:tc>
          <w:tcPr>
            <w:tcW w:w="7121" w:type="dxa"/>
          </w:tcPr>
          <w:p w:rsidR="00DC479A" w:rsidRPr="00A04985" w:rsidRDefault="008F1BE1" w:rsidP="009D3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Шлифованный, чистый, цельный</w:t>
            </w:r>
            <w:r w:rsidR="009D3404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Срок годности при поставке не менее _____ дней, сертификат качества,  удостоверение качества.</w:t>
            </w:r>
          </w:p>
        </w:tc>
      </w:tr>
      <w:tr w:rsidR="00DC479A" w:rsidRPr="00016B74" w:rsidTr="00707B57">
        <w:tc>
          <w:tcPr>
            <w:tcW w:w="2944" w:type="dxa"/>
          </w:tcPr>
          <w:p w:rsidR="00DC479A" w:rsidRPr="00A04985" w:rsidRDefault="00293F25" w:rsidP="009D340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Кефир</w:t>
            </w:r>
          </w:p>
        </w:tc>
        <w:tc>
          <w:tcPr>
            <w:tcW w:w="7121" w:type="dxa"/>
          </w:tcPr>
          <w:p w:rsidR="00E609AF" w:rsidRPr="00A04985" w:rsidRDefault="00E609AF" w:rsidP="00E609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Упаковка: </w:t>
            </w:r>
            <w:r w:rsidR="00293F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="00293F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ТетраРекс</w:t>
            </w:r>
            <w:proofErr w:type="spellEnd"/>
            <w:r w:rsidR="00293F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1000 г; пластиковая бутылка, 900 г</w:t>
            </w:r>
          </w:p>
          <w:p w:rsidR="00E609AF" w:rsidRPr="00A04985" w:rsidRDefault="00293F25" w:rsidP="00E609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Жирность: 3,2% </w:t>
            </w:r>
            <w:r w:rsidR="00E609AF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Срок хранения: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="00E609AF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дней. Продукт «живой», не </w:t>
            </w:r>
            <w:proofErr w:type="spellStart"/>
            <w:r w:rsidR="00E609AF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термизирован</w:t>
            </w:r>
            <w:proofErr w:type="spellEnd"/>
            <w:r w:rsidR="00E609AF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требует хранения в холодильнике Температура хранения: 4±2°С.</w:t>
            </w:r>
          </w:p>
          <w:p w:rsidR="00DC479A" w:rsidRPr="00A04985" w:rsidRDefault="00DC479A" w:rsidP="006735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479A" w:rsidRPr="00293F25" w:rsidTr="00707B57">
        <w:tc>
          <w:tcPr>
            <w:tcW w:w="2944" w:type="dxa"/>
          </w:tcPr>
          <w:p w:rsidR="00DC479A" w:rsidRPr="00A04985" w:rsidRDefault="00AC35B1" w:rsidP="009D340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Мясо говядины</w:t>
            </w:r>
          </w:p>
        </w:tc>
        <w:tc>
          <w:tcPr>
            <w:tcW w:w="7121" w:type="dxa"/>
          </w:tcPr>
          <w:p w:rsidR="00DC479A" w:rsidRPr="00C74780" w:rsidRDefault="00C74780" w:rsidP="00C74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780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охлажденная, туша, </w:t>
            </w:r>
            <w:r w:rsidRPr="00C7478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II</w:t>
            </w:r>
            <w:r w:rsidRPr="00C74780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категория</w:t>
            </w:r>
          </w:p>
        </w:tc>
      </w:tr>
      <w:tr w:rsidR="00DC479A" w:rsidRPr="00016B74" w:rsidTr="00707B57">
        <w:tc>
          <w:tcPr>
            <w:tcW w:w="2944" w:type="dxa"/>
          </w:tcPr>
          <w:p w:rsidR="00DC479A" w:rsidRPr="00A04985" w:rsidRDefault="00ED246C" w:rsidP="009D340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Яблоки</w:t>
            </w:r>
          </w:p>
        </w:tc>
        <w:tc>
          <w:tcPr>
            <w:tcW w:w="7121" w:type="dxa"/>
          </w:tcPr>
          <w:p w:rsidR="00DC479A" w:rsidRPr="00A04985" w:rsidRDefault="00ED246C" w:rsidP="00ED24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Яблоки свежие 1 сорта, согласно ГОСТа 16270-70. Плоды должны быть целыми, вполне развившимися, чистыми без излишней внешней влажности, без постороннего запаха и привкуса. Внешний вид: однородные по форме, без повреждения вредителями и болезнями, без нажимов и </w:t>
            </w:r>
            <w:proofErr w:type="spellStart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градобоин</w:t>
            </w:r>
            <w:proofErr w:type="spellEnd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 размер плодов по наибольшему поперечному диаметру не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A04985"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  <w:lang w:val="ru-RU"/>
                </w:rPr>
                <w:t>60 мм</w:t>
              </w:r>
            </w:smartTag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Перезревшие плоды не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допускаются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.У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паковка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ящик картонный, яблоки должны быть упакованы согласно ГОСТа 13359-84 и ГОСТа 17812-72.</w:t>
            </w:r>
          </w:p>
        </w:tc>
      </w:tr>
      <w:tr w:rsidR="00E609AF" w:rsidRPr="00A04985" w:rsidTr="00707B57">
        <w:trPr>
          <w:trHeight w:val="1304"/>
        </w:trPr>
        <w:tc>
          <w:tcPr>
            <w:tcW w:w="2944" w:type="dxa"/>
          </w:tcPr>
          <w:p w:rsidR="00E609AF" w:rsidRPr="00A04985" w:rsidRDefault="00ED246C" w:rsidP="007A13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7121" w:type="dxa"/>
          </w:tcPr>
          <w:p w:rsidR="00E609AF" w:rsidRPr="00A04985" w:rsidRDefault="00ED246C" w:rsidP="00ED24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Поверхность гладкая, без крупных трещин и подрывов. Цвет - от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светло-желтого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коричневого. Мякиш пропеченный, не влажный на ощупь, эластичный. Вкус и запах - свойственные данному виду изделия, без постороннего привкуса и запаха.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Р 53072-2008.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пшеничной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сорта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609AF" w:rsidRPr="00016B74" w:rsidTr="00707B57">
        <w:tc>
          <w:tcPr>
            <w:tcW w:w="2944" w:type="dxa"/>
          </w:tcPr>
          <w:p w:rsidR="00E609AF" w:rsidRPr="00A04985" w:rsidRDefault="00ED246C" w:rsidP="007A13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Сухофрукты </w:t>
            </w:r>
          </w:p>
        </w:tc>
        <w:tc>
          <w:tcPr>
            <w:tcW w:w="7121" w:type="dxa"/>
          </w:tcPr>
          <w:p w:rsidR="00596573" w:rsidRPr="00A04985" w:rsidRDefault="00596573" w:rsidP="005965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Фрукты сушеные должны быть изготовлены согласно ГОСТ 28502-90 и ГОСТ 28501-90 в виде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сухофруктовых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смесей из семечковых фрукто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в(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яблок, груш) .</w:t>
            </w:r>
          </w:p>
          <w:p w:rsidR="00596573" w:rsidRPr="00A04985" w:rsidRDefault="00596573" w:rsidP="005965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Внешний вид и консистенция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целые плоды или кружки (боковые срезы, полноценные по мякоти), дольки плодов. Сушеные фрукты должны быть эластичными, не ломкими, не слипаться при сжатии. Допускается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комкование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полуфабриката,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устраняемое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 незначительном механическом воздействии.</w:t>
            </w:r>
          </w:p>
          <w:p w:rsidR="00E609AF" w:rsidRPr="00A04985" w:rsidRDefault="00596573" w:rsidP="005965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lastRenderedPageBreak/>
              <w:t>Цвет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от светло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желтого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коричневого.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Вкус и запах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Свойственен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фруктам данного вида. Посторонние запахи и вкус не допускаются.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Массовая доля дефектных плодов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включая плоды с механическими повреждениями не более 13%, из них поврежденные сельскохозяйственными вредителями и болезнями, вредителями хлебных запасов, порченые не более 5%, из них порченые не более 0,5%. Массовая доля примесей растительного происхождения не более 2%. Не допускаются минеральные примеси, ощущаемые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органолептически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металлопримеси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другие посторонние примеси, плоды загнившие, горелые, отходы, насекомые-вредители, их личинки и куколки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признаки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спортового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брожения и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плесень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видимая невооруженным глазом.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Транспортировка и упаковка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согласно  ГОСТ 12003-76.  Допускается  упаковка сухофруктов в мешки трехслойные бумажные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непропитанные. Тара и материалы для упаковки должны быть целыми, прочными, чистыми, сухими, незараженными, вредителями, без каких-либо посторонних запахов. </w:t>
            </w:r>
          </w:p>
        </w:tc>
      </w:tr>
      <w:tr w:rsidR="00E609AF" w:rsidRPr="00016B74" w:rsidTr="00707B57">
        <w:tc>
          <w:tcPr>
            <w:tcW w:w="2944" w:type="dxa"/>
          </w:tcPr>
          <w:p w:rsidR="00E609AF" w:rsidRPr="00A04985" w:rsidRDefault="00E609AF" w:rsidP="00DC479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Сахар (песок гост №21-94)</w:t>
            </w:r>
          </w:p>
        </w:tc>
        <w:tc>
          <w:tcPr>
            <w:tcW w:w="7121" w:type="dxa"/>
          </w:tcPr>
          <w:p w:rsidR="00E609AF" w:rsidRPr="00A04985" w:rsidRDefault="00E609AF" w:rsidP="00460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Срок годности при поставке не менее 48 месяца, удостоверение качества, ЕАС таможенный союз декларация о соответствии.</w:t>
            </w:r>
          </w:p>
        </w:tc>
      </w:tr>
      <w:tr w:rsidR="00E609AF" w:rsidRPr="00016B74" w:rsidTr="00707B57">
        <w:tc>
          <w:tcPr>
            <w:tcW w:w="2944" w:type="dxa"/>
          </w:tcPr>
          <w:p w:rsidR="00E609AF" w:rsidRPr="00A04985" w:rsidRDefault="00E609AF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Паста томатная </w:t>
            </w:r>
          </w:p>
        </w:tc>
        <w:tc>
          <w:tcPr>
            <w:tcW w:w="7121" w:type="dxa"/>
          </w:tcPr>
          <w:p w:rsidR="00E609AF" w:rsidRPr="00A04985" w:rsidRDefault="00E609AF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стеклянных, жестяных банках, 770-1000 грамм. Срок годности при поставке не менее 360 дней, удостоверение качества, ЕАС таможенный союз декларация о соответствии.</w:t>
            </w:r>
          </w:p>
        </w:tc>
      </w:tr>
      <w:tr w:rsidR="00E609AF" w:rsidRPr="00016B74" w:rsidTr="00707B57">
        <w:tc>
          <w:tcPr>
            <w:tcW w:w="2944" w:type="dxa"/>
          </w:tcPr>
          <w:p w:rsidR="00E609AF" w:rsidRPr="00A04985" w:rsidRDefault="00E609AF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Соль </w:t>
            </w:r>
          </w:p>
        </w:tc>
        <w:tc>
          <w:tcPr>
            <w:tcW w:w="7121" w:type="dxa"/>
          </w:tcPr>
          <w:p w:rsidR="00E609AF" w:rsidRPr="00C74780" w:rsidRDefault="00E609AF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пачках </w:t>
            </w:r>
            <w:proofErr w:type="gramStart"/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белая</w:t>
            </w:r>
            <w:proofErr w:type="gramEnd"/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йодированная. Срок годности при поставке не менее 12 месяцев, удостоверение качества, ЕАС таможенный союз декларация о соответствии.</w:t>
            </w:r>
          </w:p>
        </w:tc>
      </w:tr>
      <w:tr w:rsidR="00AC35B1" w:rsidRPr="00293F25" w:rsidTr="00707B57">
        <w:tc>
          <w:tcPr>
            <w:tcW w:w="2944" w:type="dxa"/>
          </w:tcPr>
          <w:p w:rsidR="00AC35B1" w:rsidRPr="00A04985" w:rsidRDefault="00AC35B1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Яйца</w:t>
            </w:r>
          </w:p>
        </w:tc>
        <w:tc>
          <w:tcPr>
            <w:tcW w:w="7121" w:type="dxa"/>
          </w:tcPr>
          <w:p w:rsidR="00AC35B1" w:rsidRPr="00C74780" w:rsidRDefault="00C74780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куриное</w:t>
            </w:r>
            <w:proofErr w:type="spellEnd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столовое</w:t>
            </w:r>
            <w:proofErr w:type="spellEnd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категория</w:t>
            </w:r>
            <w:proofErr w:type="spellEnd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2</w:t>
            </w:r>
          </w:p>
        </w:tc>
      </w:tr>
      <w:tr w:rsidR="00AC35B1" w:rsidRPr="00016B74" w:rsidTr="00707B57">
        <w:tc>
          <w:tcPr>
            <w:tcW w:w="2944" w:type="dxa"/>
          </w:tcPr>
          <w:p w:rsidR="00AC35B1" w:rsidRDefault="00AC35B1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Кисель </w:t>
            </w:r>
          </w:p>
        </w:tc>
        <w:tc>
          <w:tcPr>
            <w:tcW w:w="7121" w:type="dxa"/>
          </w:tcPr>
          <w:p w:rsidR="00AC35B1" w:rsidRPr="00C74780" w:rsidRDefault="00C74780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  <w:lang w:val="ru-RU"/>
              </w:rPr>
              <w:t xml:space="preserve">из </w:t>
            </w:r>
            <w:proofErr w:type="spellStart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  <w:lang w:val="ru-RU"/>
              </w:rPr>
              <w:t>плодово</w:t>
            </w:r>
            <w:proofErr w:type="spellEnd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  <w:lang w:val="ru-RU"/>
              </w:rPr>
              <w:t>/ ягодных экстрактов,</w:t>
            </w:r>
            <w:proofErr w:type="gramStart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  <w:lang w:val="ru-RU"/>
              </w:rPr>
              <w:t xml:space="preserve"> </w:t>
            </w:r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Срок годности при поставке не менее 360 дней, удостоверение качества, ЕАС таможенный союз декларация о соответствии.</w:t>
            </w:r>
          </w:p>
        </w:tc>
      </w:tr>
      <w:tr w:rsidR="00AC35B1" w:rsidRPr="00016B74" w:rsidTr="00707B57">
        <w:tc>
          <w:tcPr>
            <w:tcW w:w="2944" w:type="dxa"/>
          </w:tcPr>
          <w:p w:rsidR="00AC35B1" w:rsidRDefault="00AC35B1" w:rsidP="00AC35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Сок натуральный с мякотью</w:t>
            </w:r>
          </w:p>
        </w:tc>
        <w:tc>
          <w:tcPr>
            <w:tcW w:w="7121" w:type="dxa"/>
          </w:tcPr>
          <w:p w:rsidR="00AC35B1" w:rsidRPr="00C74780" w:rsidRDefault="00C74780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Натуральный с мякотью о вкусом абрикоса, объем 2л, в стеклянной банке,</w:t>
            </w:r>
            <w:proofErr w:type="gramStart"/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Срок годности при поставке не менее 360 дней, удостоверение качества, ЕАС таможенный союз декларация о соответствии.</w:t>
            </w:r>
          </w:p>
        </w:tc>
      </w:tr>
      <w:tr w:rsidR="00AC35B1" w:rsidRPr="00016B74" w:rsidTr="00707B57">
        <w:tc>
          <w:tcPr>
            <w:tcW w:w="2944" w:type="dxa"/>
          </w:tcPr>
          <w:p w:rsidR="00AC35B1" w:rsidRDefault="00AC35B1" w:rsidP="00AC35B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Горох консервированный</w:t>
            </w:r>
          </w:p>
        </w:tc>
        <w:tc>
          <w:tcPr>
            <w:tcW w:w="7121" w:type="dxa"/>
          </w:tcPr>
          <w:p w:rsidR="00AC35B1" w:rsidRPr="00C74780" w:rsidRDefault="00C74780" w:rsidP="00C747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  <w:lang w:val="ru-RU"/>
              </w:rPr>
              <w:t>консервированный, без уксуса, в жестяной банке 300-450гр,</w:t>
            </w:r>
            <w:proofErr w:type="gramStart"/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Срок годности при поставке не менее 360 дней, удостоверение качества, ЕАС таможенный союз декларация о соответствии.</w:t>
            </w:r>
          </w:p>
        </w:tc>
      </w:tr>
      <w:tr w:rsidR="00AC35B1" w:rsidRPr="00016B74" w:rsidTr="00707B57">
        <w:tc>
          <w:tcPr>
            <w:tcW w:w="2944" w:type="dxa"/>
          </w:tcPr>
          <w:p w:rsidR="00AC35B1" w:rsidRDefault="00AC35B1" w:rsidP="00AC35B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Мука пшеничная</w:t>
            </w:r>
          </w:p>
        </w:tc>
        <w:tc>
          <w:tcPr>
            <w:tcW w:w="7121" w:type="dxa"/>
          </w:tcPr>
          <w:p w:rsidR="00AC35B1" w:rsidRPr="00C74780" w:rsidRDefault="00C74780" w:rsidP="00C747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  <w:lang w:val="ru-RU"/>
              </w:rPr>
              <w:t>пшеничная</w:t>
            </w:r>
            <w:proofErr w:type="gramEnd"/>
            <w:r w:rsidRPr="00C74780">
              <w:rPr>
                <w:rFonts w:ascii="Times New Roman" w:hAnsi="Times New Roman" w:cs="Times New Roman"/>
                <w:color w:val="212529"/>
                <w:sz w:val="20"/>
                <w:szCs w:val="20"/>
                <w:lang w:val="ru-RU"/>
              </w:rPr>
              <w:t>, сорт высший, из твердых сортов пшеницы</w:t>
            </w:r>
          </w:p>
        </w:tc>
      </w:tr>
      <w:tr w:rsidR="00AC35B1" w:rsidRPr="00016B74" w:rsidTr="00707B57">
        <w:tc>
          <w:tcPr>
            <w:tcW w:w="2944" w:type="dxa"/>
          </w:tcPr>
          <w:p w:rsidR="00AC35B1" w:rsidRDefault="00AC35B1" w:rsidP="00AC35B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Мед </w:t>
            </w:r>
          </w:p>
        </w:tc>
        <w:tc>
          <w:tcPr>
            <w:tcW w:w="7121" w:type="dxa"/>
          </w:tcPr>
          <w:p w:rsidR="00AC35B1" w:rsidRPr="00C74780" w:rsidRDefault="00C74780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47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Мед натуральный без добавления сахара и консервантов,</w:t>
            </w:r>
          </w:p>
        </w:tc>
      </w:tr>
      <w:tr w:rsidR="00596573" w:rsidRPr="00016B74" w:rsidTr="00707B57">
        <w:tc>
          <w:tcPr>
            <w:tcW w:w="2944" w:type="dxa"/>
          </w:tcPr>
          <w:p w:rsidR="00596573" w:rsidRPr="00A04985" w:rsidRDefault="00596573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Лук</w:t>
            </w:r>
          </w:p>
        </w:tc>
        <w:tc>
          <w:tcPr>
            <w:tcW w:w="7121" w:type="dxa"/>
          </w:tcPr>
          <w:p w:rsidR="00596573" w:rsidRPr="00C74780" w:rsidRDefault="00596573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47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 репчатый отборный, сухой не проросший, чистый, без признаков гниение и порчи.</w:t>
            </w:r>
          </w:p>
        </w:tc>
      </w:tr>
      <w:tr w:rsidR="00596573" w:rsidRPr="00016B74" w:rsidTr="00707B57">
        <w:tc>
          <w:tcPr>
            <w:tcW w:w="2944" w:type="dxa"/>
          </w:tcPr>
          <w:p w:rsidR="00596573" w:rsidRPr="00A04985" w:rsidRDefault="00596573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</w:t>
            </w:r>
            <w:r w:rsidR="00C170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</w:t>
            </w:r>
          </w:p>
        </w:tc>
        <w:tc>
          <w:tcPr>
            <w:tcW w:w="7121" w:type="dxa"/>
          </w:tcPr>
          <w:p w:rsidR="00596573" w:rsidRPr="00A04985" w:rsidRDefault="00596573" w:rsidP="005965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Свекла свежая отборная, сухая не проросшая,  без признаков гниение и порчи.</w:t>
            </w:r>
          </w:p>
        </w:tc>
      </w:tr>
      <w:tr w:rsidR="00596573" w:rsidRPr="00016B74" w:rsidTr="00707B57">
        <w:tc>
          <w:tcPr>
            <w:tcW w:w="2944" w:type="dxa"/>
          </w:tcPr>
          <w:p w:rsidR="00596573" w:rsidRPr="00A04985" w:rsidRDefault="00596573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Капуста</w:t>
            </w:r>
          </w:p>
        </w:tc>
        <w:tc>
          <w:tcPr>
            <w:tcW w:w="7121" w:type="dxa"/>
          </w:tcPr>
          <w:p w:rsidR="00596573" w:rsidRPr="00A04985" w:rsidRDefault="00596573" w:rsidP="005965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Капуста свежая, без признаков гниение и порчи.</w:t>
            </w:r>
          </w:p>
        </w:tc>
      </w:tr>
      <w:tr w:rsidR="00596573" w:rsidRPr="00A04985" w:rsidTr="00707B57">
        <w:tc>
          <w:tcPr>
            <w:tcW w:w="2944" w:type="dxa"/>
          </w:tcPr>
          <w:p w:rsidR="00596573" w:rsidRPr="00A04985" w:rsidRDefault="00596573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Картофель </w:t>
            </w:r>
          </w:p>
        </w:tc>
        <w:tc>
          <w:tcPr>
            <w:tcW w:w="7121" w:type="dxa"/>
          </w:tcPr>
          <w:p w:rsidR="00596573" w:rsidRPr="00A04985" w:rsidRDefault="00596573" w:rsidP="00D758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Картофель сушеный, целый, не подвергнутый дальнейшей обработке</w:t>
            </w:r>
            <w:r w:rsidR="00A04985"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Твердый. Целый. Вкус и запах - </w:t>
            </w:r>
            <w:proofErr w:type="gramStart"/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свойственные</w:t>
            </w:r>
            <w:proofErr w:type="gramEnd"/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сушеному картофелю без посторонних привкусов и запахов. </w:t>
            </w:r>
            <w:proofErr w:type="gramStart"/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 – от белого до желтого разных оттенков</w:t>
            </w:r>
            <w:proofErr w:type="gramEnd"/>
          </w:p>
        </w:tc>
      </w:tr>
      <w:tr w:rsidR="00596573" w:rsidRPr="00016B74" w:rsidTr="00707B57">
        <w:tc>
          <w:tcPr>
            <w:tcW w:w="2944" w:type="dxa"/>
          </w:tcPr>
          <w:p w:rsidR="00596573" w:rsidRPr="00A04985" w:rsidRDefault="00596573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Морковь </w:t>
            </w:r>
          </w:p>
        </w:tc>
        <w:tc>
          <w:tcPr>
            <w:tcW w:w="7121" w:type="dxa"/>
          </w:tcPr>
          <w:p w:rsidR="00596573" w:rsidRPr="00A04985" w:rsidRDefault="00A04985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морковь</w:t>
            </w:r>
            <w:r w:rsidR="00596573"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свежая отборная, сухая не проросшая,  без признаков гниение и порчи</w:t>
            </w:r>
          </w:p>
        </w:tc>
      </w:tr>
      <w:tr w:rsidR="00E609AF" w:rsidRPr="00016B74" w:rsidTr="00707B57">
        <w:tc>
          <w:tcPr>
            <w:tcW w:w="2944" w:type="dxa"/>
          </w:tcPr>
          <w:p w:rsidR="00E609AF" w:rsidRPr="00A04985" w:rsidRDefault="00293F25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Вермишель</w:t>
            </w:r>
          </w:p>
        </w:tc>
        <w:tc>
          <w:tcPr>
            <w:tcW w:w="7121" w:type="dxa"/>
          </w:tcPr>
          <w:p w:rsidR="00E609AF" w:rsidRPr="00A04985" w:rsidRDefault="00E609AF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ассортименте, высшего сорта. Срок годности при поставке не менее 24 месяцев, удостоверение качества, ЕАС таможенный союз декларация о соответствии.</w:t>
            </w:r>
          </w:p>
        </w:tc>
      </w:tr>
      <w:tr w:rsidR="00AC35B1" w:rsidRPr="00016B74" w:rsidTr="00707B57">
        <w:tc>
          <w:tcPr>
            <w:tcW w:w="2944" w:type="dxa"/>
          </w:tcPr>
          <w:p w:rsidR="00AC35B1" w:rsidRPr="00A04985" w:rsidRDefault="00AC35B1" w:rsidP="00036AE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Рожки </w:t>
            </w:r>
          </w:p>
        </w:tc>
        <w:tc>
          <w:tcPr>
            <w:tcW w:w="7121" w:type="dxa"/>
          </w:tcPr>
          <w:p w:rsidR="00AC35B1" w:rsidRPr="00A04985" w:rsidRDefault="00AC35B1" w:rsidP="00036A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ассортименте, высшего сорта. Срок годности при поставке не менее 24 месяцев, удостоверение качества, ЕАС таможенный союз декларация о соответствии.</w:t>
            </w:r>
          </w:p>
        </w:tc>
      </w:tr>
    </w:tbl>
    <w:p w:rsidR="000A4DF4" w:rsidRPr="00A04985" w:rsidRDefault="000A4DF4" w:rsidP="000A4DF4">
      <w:pPr>
        <w:spacing w:after="0"/>
        <w:jc w:val="center"/>
        <w:rPr>
          <w:rFonts w:ascii="Times New Roman" w:hAnsi="Times New Roman" w:cs="Times New Roman"/>
          <w:sz w:val="4"/>
          <w:szCs w:val="4"/>
          <w:lang w:val="ru-RU"/>
        </w:rPr>
      </w:pPr>
    </w:p>
    <w:p w:rsidR="00AB1128" w:rsidRPr="00A04985" w:rsidRDefault="000A4DF4" w:rsidP="00AE01BF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AB1128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     Копии документов санитарно-эпидемиологического заключения на транспорт и санитарной книжки водителя</w:t>
      </w:r>
      <w:r w:rsidR="00AE01BF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(экспедитора)</w:t>
      </w:r>
      <w:r w:rsidR="00AB1128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. </w:t>
      </w:r>
    </w:p>
    <w:p w:rsidR="000A4DF4" w:rsidRPr="00A04985" w:rsidRDefault="00AB1128" w:rsidP="00AB1128">
      <w:pPr>
        <w:spacing w:after="0"/>
        <w:rPr>
          <w:rFonts w:ascii="Times New Roman" w:hAnsi="Times New Roman" w:cs="Times New Roman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     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  <w:r w:rsidR="000A4DF4" w:rsidRPr="00A04985">
        <w:rPr>
          <w:rFonts w:ascii="Times New Roman" w:hAnsi="Times New Roman" w:cs="Times New Roman"/>
          <w:lang w:val="ru-RU"/>
        </w:rPr>
        <w:br/>
      </w:r>
      <w:r w:rsidR="000A4DF4"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товаров потенциальный поставщик приобретает не менее 80% (восьмидесяти процентов) продуктов питания у отечественных производителей товаров.</w:t>
      </w:r>
      <w:r w:rsidR="000A4DF4" w:rsidRPr="00A04985">
        <w:rPr>
          <w:rFonts w:ascii="Times New Roman" w:hAnsi="Times New Roman" w:cs="Times New Roman"/>
          <w:lang w:val="ru-RU"/>
        </w:rPr>
        <w:br/>
      </w:r>
      <w:r w:rsidR="000A4DF4"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="000A4DF4" w:rsidRPr="00A04985">
        <w:rPr>
          <w:rFonts w:ascii="Times New Roman" w:hAnsi="Times New Roman" w:cs="Times New Roman"/>
          <w:lang w:val="ru-RU"/>
        </w:rPr>
        <w:br/>
      </w:r>
      <w:r w:rsidR="000A4DF4"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="000A4DF4" w:rsidRPr="00A04985">
        <w:rPr>
          <w:rFonts w:ascii="Times New Roman" w:hAnsi="Times New Roman" w:cs="Times New Roman"/>
          <w:color w:val="000000"/>
          <w:sz w:val="20"/>
        </w:rPr>
        <w:t>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="000A4DF4" w:rsidRPr="00A04985">
        <w:rPr>
          <w:rFonts w:ascii="Times New Roman" w:hAnsi="Times New Roman" w:cs="Times New Roman"/>
          <w:lang w:val="ru-RU"/>
        </w:rPr>
        <w:br/>
      </w:r>
      <w:r w:rsidR="000A4DF4"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</w:t>
      </w:r>
      <w:proofErr w:type="gramStart"/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>г(</w:t>
      </w:r>
      <w:proofErr w:type="gramEnd"/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="000A4DF4" w:rsidRPr="00A04985">
        <w:rPr>
          <w:rFonts w:ascii="Times New Roman" w:hAnsi="Times New Roman" w:cs="Times New Roman"/>
          <w:lang w:val="ru-RU"/>
        </w:rPr>
        <w:br/>
      </w:r>
      <w:r w:rsidR="000A4DF4"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</w:t>
      </w:r>
    </w:p>
    <w:p w:rsidR="006251D1" w:rsidRDefault="006251D1" w:rsidP="006251D1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C052B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AB378B">
        <w:rPr>
          <w:rFonts w:ascii="Times New Roman" w:hAnsi="Times New Roman" w:cs="Times New Roman"/>
          <w:color w:val="000000"/>
          <w:sz w:val="20"/>
          <w:lang w:val="ru-RU"/>
        </w:rPr>
        <w:t>«</w:t>
      </w:r>
      <w:bookmarkStart w:id="0" w:name="_GoBack"/>
      <w:bookmarkEnd w:id="0"/>
      <w:r w:rsidR="00C74780">
        <w:rPr>
          <w:rFonts w:ascii="Times New Roman" w:hAnsi="Times New Roman" w:cs="Times New Roman"/>
          <w:color w:val="000000"/>
          <w:sz w:val="20"/>
          <w:lang w:val="ru-RU"/>
        </w:rPr>
        <w:t>10</w:t>
      </w:r>
      <w:r w:rsidR="009B72DE">
        <w:rPr>
          <w:rFonts w:ascii="Times New Roman" w:hAnsi="Times New Roman" w:cs="Times New Roman"/>
          <w:color w:val="000000"/>
          <w:sz w:val="20"/>
          <w:lang w:val="ru-RU"/>
        </w:rPr>
        <w:t>»</w:t>
      </w:r>
      <w:r w:rsidR="00C7478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361C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C74780">
        <w:rPr>
          <w:rFonts w:ascii="Times New Roman" w:hAnsi="Times New Roman" w:cs="Times New Roman"/>
          <w:color w:val="000000"/>
          <w:sz w:val="20"/>
          <w:lang w:val="ru-RU"/>
        </w:rPr>
        <w:t>марта</w:t>
      </w:r>
      <w:r w:rsidR="0022361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C052B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20</w:t>
      </w:r>
      <w:r w:rsidR="00A467D3">
        <w:rPr>
          <w:rFonts w:ascii="Times New Roman" w:hAnsi="Times New Roman" w:cs="Times New Roman"/>
          <w:color w:val="000000"/>
          <w:sz w:val="20"/>
          <w:lang w:val="ru-RU"/>
        </w:rPr>
        <w:t>20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года</w:t>
      </w:r>
    </w:p>
    <w:p w:rsidR="00016B74" w:rsidRDefault="00C74780" w:rsidP="00016B7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Директор</w:t>
      </w:r>
      <w:r w:rsidR="00F57CE7">
        <w:rPr>
          <w:rFonts w:ascii="Times New Roman" w:hAnsi="Times New Roman" w:cs="Times New Roman"/>
          <w:color w:val="000000"/>
          <w:sz w:val="20"/>
          <w:lang w:val="ru-RU"/>
        </w:rPr>
        <w:t xml:space="preserve">_____________________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Баужан</w:t>
      </w:r>
      <w:r w:rsidR="00A467D3">
        <w:rPr>
          <w:rFonts w:ascii="Times New Roman" w:hAnsi="Times New Roman" w:cs="Times New Roman"/>
          <w:color w:val="000000"/>
          <w:sz w:val="20"/>
          <w:lang w:val="ru-RU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С.К.</w:t>
      </w:r>
      <w:r w:rsidR="000400EE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7C5CF1" w:rsidRDefault="000400EE" w:rsidP="00016B7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М.П.</w:t>
      </w:r>
    </w:p>
    <w:p w:rsidR="00293F25" w:rsidRDefault="00293F25" w:rsidP="000400EE">
      <w:pPr>
        <w:rPr>
          <w:rFonts w:ascii="Times New Roman" w:hAnsi="Times New Roman" w:cs="Times New Roman"/>
          <w:color w:val="000000"/>
          <w:sz w:val="20"/>
          <w:lang w:val="ru-RU"/>
        </w:rPr>
      </w:pPr>
    </w:p>
    <w:p w:rsidR="00293F25" w:rsidRPr="000400EE" w:rsidRDefault="00293F25" w:rsidP="000400EE">
      <w:pPr>
        <w:rPr>
          <w:lang w:val="ru-RU"/>
        </w:rPr>
      </w:pPr>
    </w:p>
    <w:sectPr w:rsidR="00293F25" w:rsidRPr="000400EE" w:rsidSect="00E24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D1D"/>
    <w:multiLevelType w:val="hybridMultilevel"/>
    <w:tmpl w:val="6F2C6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52AB"/>
    <w:multiLevelType w:val="multilevel"/>
    <w:tmpl w:val="71E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5207A6"/>
    <w:multiLevelType w:val="hybridMultilevel"/>
    <w:tmpl w:val="4F98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722B3"/>
    <w:multiLevelType w:val="multilevel"/>
    <w:tmpl w:val="D1F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03812"/>
    <w:multiLevelType w:val="multilevel"/>
    <w:tmpl w:val="970E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EA"/>
    <w:rsid w:val="00016B74"/>
    <w:rsid w:val="000400EE"/>
    <w:rsid w:val="000642D7"/>
    <w:rsid w:val="000A4DF4"/>
    <w:rsid w:val="000C4A59"/>
    <w:rsid w:val="000D1120"/>
    <w:rsid w:val="00133AC9"/>
    <w:rsid w:val="001361C0"/>
    <w:rsid w:val="00137A35"/>
    <w:rsid w:val="001C1743"/>
    <w:rsid w:val="002038D3"/>
    <w:rsid w:val="00222CCA"/>
    <w:rsid w:val="0022361F"/>
    <w:rsid w:val="00293F25"/>
    <w:rsid w:val="002A063F"/>
    <w:rsid w:val="002C31E4"/>
    <w:rsid w:val="003024C7"/>
    <w:rsid w:val="00333A54"/>
    <w:rsid w:val="00343553"/>
    <w:rsid w:val="00353E0C"/>
    <w:rsid w:val="0035486F"/>
    <w:rsid w:val="0036756A"/>
    <w:rsid w:val="00395496"/>
    <w:rsid w:val="003D4289"/>
    <w:rsid w:val="00421E94"/>
    <w:rsid w:val="00460237"/>
    <w:rsid w:val="00515A08"/>
    <w:rsid w:val="00525342"/>
    <w:rsid w:val="0056392A"/>
    <w:rsid w:val="00571CF9"/>
    <w:rsid w:val="00585340"/>
    <w:rsid w:val="00596573"/>
    <w:rsid w:val="005C6248"/>
    <w:rsid w:val="006251D1"/>
    <w:rsid w:val="006735DD"/>
    <w:rsid w:val="00707B57"/>
    <w:rsid w:val="00720393"/>
    <w:rsid w:val="007579C6"/>
    <w:rsid w:val="007924EA"/>
    <w:rsid w:val="007C5CF1"/>
    <w:rsid w:val="00834FC1"/>
    <w:rsid w:val="00842E62"/>
    <w:rsid w:val="00876BB7"/>
    <w:rsid w:val="008B3382"/>
    <w:rsid w:val="008F1BE1"/>
    <w:rsid w:val="009415C2"/>
    <w:rsid w:val="009B72DE"/>
    <w:rsid w:val="009D3404"/>
    <w:rsid w:val="00A04985"/>
    <w:rsid w:val="00A467D3"/>
    <w:rsid w:val="00A543B7"/>
    <w:rsid w:val="00A574D8"/>
    <w:rsid w:val="00AB1128"/>
    <w:rsid w:val="00AB378B"/>
    <w:rsid w:val="00AC35B1"/>
    <w:rsid w:val="00AE01BF"/>
    <w:rsid w:val="00C052BC"/>
    <w:rsid w:val="00C170FB"/>
    <w:rsid w:val="00C73588"/>
    <w:rsid w:val="00C74780"/>
    <w:rsid w:val="00C77081"/>
    <w:rsid w:val="00C8236C"/>
    <w:rsid w:val="00D46E61"/>
    <w:rsid w:val="00D57DCC"/>
    <w:rsid w:val="00D75833"/>
    <w:rsid w:val="00DC479A"/>
    <w:rsid w:val="00DC71DD"/>
    <w:rsid w:val="00DE3EC3"/>
    <w:rsid w:val="00DE4BD2"/>
    <w:rsid w:val="00E24EB5"/>
    <w:rsid w:val="00E609AF"/>
    <w:rsid w:val="00E806C9"/>
    <w:rsid w:val="00ED246C"/>
    <w:rsid w:val="00F57CE7"/>
    <w:rsid w:val="00F77437"/>
    <w:rsid w:val="00F8331C"/>
    <w:rsid w:val="00FA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6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743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6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743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0B83-8780-431B-B92F-17E19117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22</cp:revision>
  <cp:lastPrinted>2020-02-10T09:20:00Z</cp:lastPrinted>
  <dcterms:created xsi:type="dcterms:W3CDTF">2017-01-31T09:44:00Z</dcterms:created>
  <dcterms:modified xsi:type="dcterms:W3CDTF">2020-03-09T12:50:00Z</dcterms:modified>
</cp:coreProperties>
</file>