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76" w:rsidRPr="00493E6C" w:rsidRDefault="00BF6876" w:rsidP="00493E6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:rsidR="00BF6876" w:rsidRPr="008469DF" w:rsidRDefault="00BF6876" w:rsidP="00BF687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9DF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проведении семинара </w:t>
      </w:r>
    </w:p>
    <w:p w:rsidR="00BF6876" w:rsidRPr="008469DF" w:rsidRDefault="00BF6876" w:rsidP="00BF687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9DF">
        <w:rPr>
          <w:rFonts w:ascii="Times New Roman" w:eastAsia="Times New Roman" w:hAnsi="Times New Roman" w:cs="Times New Roman"/>
          <w:b/>
          <w:sz w:val="28"/>
          <w:szCs w:val="28"/>
        </w:rPr>
        <w:t>«Профессиональная этика педагога»</w:t>
      </w:r>
    </w:p>
    <w:p w:rsidR="00407716" w:rsidRPr="00BF6876" w:rsidRDefault="00407716" w:rsidP="0063284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F6876" w:rsidRPr="008469DF" w:rsidRDefault="00BF6876" w:rsidP="0063284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2846" w:rsidRPr="008469DF" w:rsidRDefault="00632846" w:rsidP="0063284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69DF">
        <w:rPr>
          <w:rFonts w:ascii="Times New Roman" w:eastAsia="Times New Roman" w:hAnsi="Times New Roman" w:cs="Times New Roman"/>
          <w:sz w:val="24"/>
          <w:szCs w:val="24"/>
        </w:rPr>
        <w:t>До проведения семинара была проведена подготовительная работа: просмотрена методическая литература по теме, осуществлен поиск информации в интернете. Был подобран информационный материал по теме, включающий в себя не только теорию, но и практические рекомендации, подобраны примеры из практики, составлен «Кодекс профессиональной этики педагога»</w:t>
      </w:r>
    </w:p>
    <w:p w:rsidR="00632846" w:rsidRPr="008469DF" w:rsidRDefault="00632846" w:rsidP="0063284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69DF">
        <w:rPr>
          <w:rFonts w:ascii="Times New Roman" w:eastAsia="Times New Roman" w:hAnsi="Times New Roman" w:cs="Times New Roman"/>
          <w:sz w:val="24"/>
          <w:szCs w:val="24"/>
        </w:rPr>
        <w:t xml:space="preserve">Семинар начался со знакомства педагогов с «Кодексом профессиональной этики педагога», разработанного для данного учебного заведения. </w:t>
      </w:r>
    </w:p>
    <w:p w:rsidR="00632846" w:rsidRPr="008469DF" w:rsidRDefault="00632846" w:rsidP="0063284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69DF">
        <w:rPr>
          <w:rFonts w:ascii="Times New Roman" w:eastAsia="Times New Roman" w:hAnsi="Times New Roman" w:cs="Times New Roman"/>
          <w:sz w:val="24"/>
          <w:szCs w:val="24"/>
        </w:rPr>
        <w:t>Далее прошла демонстрация презентации о правилах поведения педагога в коллективе, с обучающимися, с начальством, с администрацией, а также с родителями обучающихся.</w:t>
      </w:r>
      <w:proofErr w:type="gramEnd"/>
      <w:r w:rsidRPr="008469DF">
        <w:rPr>
          <w:rFonts w:ascii="Times New Roman" w:eastAsia="Times New Roman" w:hAnsi="Times New Roman" w:cs="Times New Roman"/>
          <w:sz w:val="24"/>
          <w:szCs w:val="24"/>
        </w:rPr>
        <w:t xml:space="preserve"> Как часто педагоги сталкиваются с агрессивным поведением детей и порой, даже родителей. Как должны вести себя педагоги в данных ситуациях.</w:t>
      </w:r>
    </w:p>
    <w:p w:rsidR="00632846" w:rsidRPr="008469DF" w:rsidRDefault="00632846" w:rsidP="0063284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69DF">
        <w:rPr>
          <w:rFonts w:ascii="Times New Roman" w:eastAsia="Times New Roman" w:hAnsi="Times New Roman" w:cs="Times New Roman"/>
          <w:sz w:val="24"/>
          <w:szCs w:val="24"/>
        </w:rPr>
        <w:t xml:space="preserve">Одна из составляющих работы педагога– </w:t>
      </w:r>
      <w:proofErr w:type="gramStart"/>
      <w:r w:rsidRPr="008469DF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8469DF">
        <w:rPr>
          <w:rFonts w:ascii="Times New Roman" w:eastAsia="Times New Roman" w:hAnsi="Times New Roman" w:cs="Times New Roman"/>
          <w:sz w:val="24"/>
          <w:szCs w:val="24"/>
        </w:rPr>
        <w:t>о работа с родителями обучающихся. Участниками семинара было отмечено, что иногда возникают сложности при сотрудничестве с родителями: они могут отрицать наличие отклоняющегося поведения у своего ребенка или наоборот, видеть в своем ребенке только отрицательные черты. В связи с выделенными трудностями, были даны рекомендации по взаимодействию с родителями агрессивного ребенка.</w:t>
      </w:r>
    </w:p>
    <w:p w:rsidR="00632846" w:rsidRPr="008469DF" w:rsidRDefault="00632846" w:rsidP="0063284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69DF">
        <w:rPr>
          <w:rFonts w:ascii="Times New Roman" w:eastAsia="Times New Roman" w:hAnsi="Times New Roman" w:cs="Times New Roman"/>
          <w:sz w:val="24"/>
          <w:szCs w:val="24"/>
        </w:rPr>
        <w:t>Согласно плану семинара участникам было предложено пройти тест «Насколько этично ваше поведение на работе?»</w:t>
      </w:r>
    </w:p>
    <w:p w:rsidR="00632846" w:rsidRPr="008469DF" w:rsidRDefault="00632846" w:rsidP="0063284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69DF">
        <w:rPr>
          <w:rFonts w:ascii="Times New Roman" w:eastAsia="Times New Roman" w:hAnsi="Times New Roman" w:cs="Times New Roman"/>
          <w:sz w:val="24"/>
          <w:szCs w:val="24"/>
        </w:rPr>
        <w:t>В завершении мероприятия педагогам были даны рекомендации по взаимодействию с детьми, коллегами, администрацией, и родителями учащихся.</w:t>
      </w:r>
    </w:p>
    <w:p w:rsidR="00632846" w:rsidRPr="008469DF" w:rsidRDefault="00632846" w:rsidP="0063284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69DF">
        <w:rPr>
          <w:rFonts w:ascii="Times New Roman" w:eastAsia="Times New Roman" w:hAnsi="Times New Roman" w:cs="Times New Roman"/>
          <w:sz w:val="24"/>
          <w:szCs w:val="24"/>
        </w:rPr>
        <w:t>Таким образом, цель семинара была достигнута, участники были ознакомлены: с Кодексом профессиональной этики педагога, со способами реагирования при агрессивных проявлениях детей, с рекомендациями по взаимодействию с детьми, с коллегами, с администрацией, с родителями учащихся.</w:t>
      </w:r>
    </w:p>
    <w:p w:rsidR="00632846" w:rsidRPr="008469DF" w:rsidRDefault="00632846" w:rsidP="00912FE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69DF">
        <w:rPr>
          <w:rFonts w:ascii="Times New Roman" w:eastAsia="Times New Roman" w:hAnsi="Times New Roman" w:cs="Times New Roman"/>
          <w:sz w:val="24"/>
          <w:szCs w:val="24"/>
        </w:rPr>
        <w:t>Педагоги принимали активное участие в мероприятии, записывали интересующую их информацию по теме, задавали уточняющие вопросы, дополняли материал своими примерами из практики.</w:t>
      </w:r>
    </w:p>
    <w:p w:rsidR="00912FEF" w:rsidRPr="008469DF" w:rsidRDefault="00912FEF" w:rsidP="0063284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2FEF" w:rsidRPr="008469DF" w:rsidRDefault="00912FEF" w:rsidP="0063284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2FEF" w:rsidRPr="008469DF" w:rsidRDefault="00912FEF" w:rsidP="0063284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2D5" w:rsidRPr="008469DF" w:rsidRDefault="00C912D5" w:rsidP="0063284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2D5" w:rsidRPr="008469DF" w:rsidRDefault="00C912D5" w:rsidP="0063284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876" w:rsidRPr="008469DF" w:rsidRDefault="00BF6876" w:rsidP="0063284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876" w:rsidRPr="00493E6C" w:rsidRDefault="00BF6876" w:rsidP="00493E6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5082"/>
          <w:sz w:val="24"/>
          <w:szCs w:val="24"/>
          <w:lang w:val="kk-KZ"/>
        </w:rPr>
      </w:pPr>
    </w:p>
    <w:sectPr w:rsidR="00BF6876" w:rsidRPr="00493E6C" w:rsidSect="0017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50AB0"/>
    <w:multiLevelType w:val="multilevel"/>
    <w:tmpl w:val="B022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32846"/>
    <w:rsid w:val="001713A3"/>
    <w:rsid w:val="003F7746"/>
    <w:rsid w:val="00407716"/>
    <w:rsid w:val="00493E6C"/>
    <w:rsid w:val="00595208"/>
    <w:rsid w:val="00632846"/>
    <w:rsid w:val="006F0DF1"/>
    <w:rsid w:val="007166AF"/>
    <w:rsid w:val="008469DF"/>
    <w:rsid w:val="008A7E91"/>
    <w:rsid w:val="00912FEF"/>
    <w:rsid w:val="00972BB9"/>
    <w:rsid w:val="00B4523A"/>
    <w:rsid w:val="00B97D04"/>
    <w:rsid w:val="00BF6876"/>
    <w:rsid w:val="00C9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3"/>
  </w:style>
  <w:style w:type="paragraph" w:styleId="2">
    <w:name w:val="heading 2"/>
    <w:basedOn w:val="a"/>
    <w:link w:val="20"/>
    <w:uiPriority w:val="9"/>
    <w:qFormat/>
    <w:rsid w:val="00632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32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28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3284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632846"/>
    <w:rPr>
      <w:b/>
      <w:bCs/>
    </w:rPr>
  </w:style>
  <w:style w:type="character" w:styleId="a5">
    <w:name w:val="Hyperlink"/>
    <w:basedOn w:val="a0"/>
    <w:uiPriority w:val="99"/>
    <w:semiHidden/>
    <w:unhideWhenUsed/>
    <w:rsid w:val="00632846"/>
    <w:rPr>
      <w:color w:val="0000FF"/>
      <w:u w:val="single"/>
    </w:rPr>
  </w:style>
  <w:style w:type="table" w:styleId="a6">
    <w:name w:val="Table Grid"/>
    <w:basedOn w:val="a1"/>
    <w:uiPriority w:val="59"/>
    <w:rsid w:val="00972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5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7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4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086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0368">
                          <w:marLeft w:val="0"/>
                          <w:marRight w:val="0"/>
                          <w:marTop w:val="1063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0591">
                              <w:marLeft w:val="0"/>
                              <w:marRight w:val="0"/>
                              <w:marTop w:val="600"/>
                              <w:marBottom w:val="7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27696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4</cp:revision>
  <cp:lastPrinted>2021-09-15T14:47:00Z</cp:lastPrinted>
  <dcterms:created xsi:type="dcterms:W3CDTF">2021-09-16T02:54:00Z</dcterms:created>
  <dcterms:modified xsi:type="dcterms:W3CDTF">2021-09-16T02:56:00Z</dcterms:modified>
</cp:coreProperties>
</file>