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2F9" w:rsidRPr="009A4375" w:rsidRDefault="006942F9" w:rsidP="007660F0">
      <w:pPr>
        <w:spacing w:after="0"/>
        <w:jc w:val="center"/>
        <w:rPr>
          <w:rFonts w:ascii="Times New Roman" w:hAnsi="Times New Roman" w:cs="Times New Roman"/>
          <w:b/>
          <w:sz w:val="24"/>
          <w:szCs w:val="24"/>
          <w:lang w:val="kk-KZ"/>
        </w:rPr>
      </w:pPr>
      <w:r w:rsidRPr="009A4375">
        <w:rPr>
          <w:rFonts w:ascii="Times New Roman" w:hAnsi="Times New Roman" w:cs="Times New Roman"/>
          <w:b/>
          <w:sz w:val="24"/>
          <w:szCs w:val="24"/>
          <w:lang w:val="kk-KZ"/>
        </w:rPr>
        <w:t>Қазақ</w:t>
      </w:r>
      <w:r w:rsidR="00422907">
        <w:rPr>
          <w:rFonts w:ascii="Times New Roman" w:hAnsi="Times New Roman" w:cs="Times New Roman"/>
          <w:b/>
          <w:sz w:val="24"/>
          <w:szCs w:val="24"/>
          <w:lang w:val="kk-KZ"/>
        </w:rPr>
        <w:t xml:space="preserve"> тілінде оқытатын биология</w:t>
      </w:r>
      <w:r w:rsidRPr="009A4375">
        <w:rPr>
          <w:rFonts w:ascii="Times New Roman" w:hAnsi="Times New Roman" w:cs="Times New Roman"/>
          <w:b/>
          <w:sz w:val="24"/>
          <w:szCs w:val="24"/>
          <w:lang w:val="kk-KZ"/>
        </w:rPr>
        <w:t xml:space="preserve"> пәнінің лауазымына </w:t>
      </w:r>
      <w:r w:rsidR="00422907" w:rsidRPr="009A4375">
        <w:rPr>
          <w:rFonts w:ascii="Times New Roman" w:hAnsi="Times New Roman" w:cs="Times New Roman"/>
          <w:b/>
          <w:sz w:val="24"/>
          <w:szCs w:val="24"/>
          <w:lang w:val="kk-KZ"/>
        </w:rPr>
        <w:t xml:space="preserve">бос </w:t>
      </w:r>
      <w:r w:rsidRPr="009A4375">
        <w:rPr>
          <w:rFonts w:ascii="Times New Roman" w:hAnsi="Times New Roman" w:cs="Times New Roman"/>
          <w:b/>
          <w:sz w:val="24"/>
          <w:szCs w:val="24"/>
          <w:lang w:val="kk-KZ"/>
        </w:rPr>
        <w:t>орналасуға конкурс өткізу туралы хабарландыру</w:t>
      </w:r>
    </w:p>
    <w:p w:rsidR="006942F9" w:rsidRPr="009A4375" w:rsidRDefault="006942F9" w:rsidP="006942F9">
      <w:pPr>
        <w:spacing w:after="0"/>
        <w:jc w:val="both"/>
        <w:rPr>
          <w:rFonts w:ascii="Times New Roman" w:hAnsi="Times New Roman" w:cs="Times New Roman"/>
          <w:sz w:val="24"/>
          <w:szCs w:val="24"/>
          <w:lang w:val="kk-KZ"/>
        </w:rPr>
      </w:pPr>
    </w:p>
    <w:p w:rsidR="006942F9" w:rsidRPr="009A4375" w:rsidRDefault="006942F9" w:rsidP="006942F9">
      <w:pPr>
        <w:spacing w:after="0" w:line="351" w:lineRule="atLeast"/>
        <w:jc w:val="both"/>
        <w:textAlignment w:val="baseline"/>
        <w:rPr>
          <w:rFonts w:ascii="Times New Roman" w:hAnsi="Times New Roman" w:cs="Times New Roman"/>
          <w:bCs/>
          <w:color w:val="000000"/>
          <w:sz w:val="24"/>
          <w:szCs w:val="24"/>
          <w:lang w:val="kk-KZ"/>
        </w:rPr>
      </w:pPr>
      <w:r w:rsidRPr="009A4375">
        <w:rPr>
          <w:rFonts w:ascii="Times New Roman" w:hAnsi="Times New Roman" w:cs="Times New Roman"/>
          <w:b/>
          <w:sz w:val="24"/>
          <w:szCs w:val="24"/>
          <w:lang w:val="kk-KZ"/>
        </w:rPr>
        <w:t>Білім беру ұйымының атауы:</w:t>
      </w:r>
      <w:r w:rsidRPr="009A4375">
        <w:rPr>
          <w:rFonts w:ascii="Times New Roman" w:hAnsi="Times New Roman" w:cs="Times New Roman"/>
          <w:bCs/>
          <w:color w:val="000000"/>
          <w:sz w:val="24"/>
          <w:szCs w:val="24"/>
          <w:lang w:val="kk-KZ"/>
        </w:rPr>
        <w:t xml:space="preserve"> Павлодар облысының білім беру басқармасы, Павлодар ауданы білім беру бөлімінің «№2 Чернорецк жалпы орта білім беру мектебі» коммуналдық мемлекеттік мекемесі.</w:t>
      </w:r>
    </w:p>
    <w:p w:rsidR="006942F9" w:rsidRPr="009A4375" w:rsidRDefault="006942F9" w:rsidP="006942F9">
      <w:pPr>
        <w:spacing w:after="0" w:line="351" w:lineRule="atLeast"/>
        <w:jc w:val="both"/>
        <w:textAlignment w:val="baseline"/>
        <w:rPr>
          <w:rFonts w:ascii="Times New Roman" w:eastAsia="Times New Roman" w:hAnsi="Times New Roman" w:cs="Times New Roman"/>
          <w:color w:val="1E2120"/>
          <w:sz w:val="24"/>
          <w:szCs w:val="24"/>
          <w:lang w:eastAsia="ru-RU"/>
        </w:rPr>
      </w:pPr>
      <w:r w:rsidRPr="009A4375">
        <w:rPr>
          <w:rFonts w:ascii="Times New Roman" w:hAnsi="Times New Roman" w:cs="Times New Roman"/>
          <w:b/>
          <w:sz w:val="24"/>
          <w:szCs w:val="24"/>
          <w:lang w:val="kk-KZ"/>
        </w:rPr>
        <w:t>Мекенжайы:</w:t>
      </w:r>
      <w:r w:rsidRPr="009A4375">
        <w:rPr>
          <w:rFonts w:ascii="Times New Roman" w:hAnsi="Times New Roman" w:cs="Times New Roman"/>
          <w:sz w:val="24"/>
          <w:szCs w:val="24"/>
          <w:lang w:val="kk-KZ"/>
        </w:rPr>
        <w:t xml:space="preserve"> Павлодар облысы, Павлодар ауданы, Набережное ауылы, Школьная көшесі, 16 үй, тел: </w:t>
      </w:r>
      <w:r w:rsidRPr="009A4375">
        <w:rPr>
          <w:rFonts w:ascii="Times New Roman" w:hAnsi="Times New Roman"/>
          <w:color w:val="000000"/>
          <w:sz w:val="24"/>
          <w:szCs w:val="24"/>
        </w:rPr>
        <w:t xml:space="preserve">телефон-87184540045. </w:t>
      </w:r>
      <w:r w:rsidRPr="009A4375">
        <w:rPr>
          <w:rFonts w:ascii="Times New Roman" w:hAnsi="Times New Roman" w:cs="Times New Roman"/>
          <w:sz w:val="24"/>
          <w:szCs w:val="24"/>
          <w:lang w:val="kk-KZ"/>
        </w:rPr>
        <w:t>Э</w:t>
      </w:r>
      <w:r w:rsidRPr="009A4375">
        <w:rPr>
          <w:rFonts w:ascii="Times New Roman" w:hAnsi="Times New Roman" w:cs="Times New Roman"/>
          <w:sz w:val="24"/>
          <w:szCs w:val="24"/>
        </w:rPr>
        <w:t>л</w:t>
      </w:r>
      <w:r w:rsidRPr="009A4375">
        <w:rPr>
          <w:rFonts w:ascii="Times New Roman" w:hAnsi="Times New Roman" w:cs="Times New Roman"/>
          <w:sz w:val="24"/>
          <w:szCs w:val="24"/>
          <w:lang w:val="kk-KZ"/>
        </w:rPr>
        <w:t xml:space="preserve"> пошта:</w:t>
      </w:r>
      <w:r w:rsidRPr="009A4375">
        <w:rPr>
          <w:rFonts w:ascii="Times New Roman" w:hAnsi="Times New Roman" w:cs="Times New Roman"/>
          <w:sz w:val="24"/>
          <w:szCs w:val="24"/>
        </w:rPr>
        <w:t xml:space="preserve"> </w:t>
      </w:r>
      <w:r w:rsidRPr="009A4375">
        <w:rPr>
          <w:rStyle w:val="x-phauthusertext"/>
          <w:rFonts w:ascii="Times New Roman" w:hAnsi="Times New Roman" w:cs="Times New Roman"/>
          <w:color w:val="000000"/>
          <w:sz w:val="24"/>
          <w:szCs w:val="24"/>
          <w:shd w:val="clear" w:color="auto" w:fill="FFFFFF"/>
        </w:rPr>
        <w:t>chsosh91@mail.</w:t>
      </w:r>
      <w:proofErr w:type="spellStart"/>
      <w:r w:rsidRPr="009A4375">
        <w:rPr>
          <w:rStyle w:val="x-phauthusertext"/>
          <w:rFonts w:ascii="Times New Roman" w:hAnsi="Times New Roman" w:cs="Times New Roman"/>
          <w:color w:val="000000"/>
          <w:sz w:val="24"/>
          <w:szCs w:val="24"/>
          <w:shd w:val="clear" w:color="auto" w:fill="FFFFFF"/>
          <w:lang w:val="en-US"/>
        </w:rPr>
        <w:t>kz</w:t>
      </w:r>
      <w:proofErr w:type="spellEnd"/>
    </w:p>
    <w:p w:rsidR="006942F9" w:rsidRPr="009A4375" w:rsidRDefault="006942F9" w:rsidP="006942F9">
      <w:pPr>
        <w:pStyle w:val="a5"/>
        <w:jc w:val="both"/>
        <w:rPr>
          <w:rFonts w:ascii="Times New Roman" w:hAnsi="Times New Roman" w:cs="Times New Roman"/>
          <w:sz w:val="24"/>
          <w:szCs w:val="24"/>
          <w:lang w:val="kk-KZ" w:eastAsia="ru-RU"/>
        </w:rPr>
      </w:pPr>
      <w:r w:rsidRPr="009A4375">
        <w:rPr>
          <w:rFonts w:ascii="Times New Roman" w:hAnsi="Times New Roman" w:cs="Times New Roman"/>
          <w:b/>
          <w:sz w:val="24"/>
          <w:szCs w:val="24"/>
        </w:rPr>
        <w:br/>
      </w:r>
      <w:r w:rsidRPr="009A4375">
        <w:rPr>
          <w:rFonts w:ascii="Times New Roman" w:hAnsi="Times New Roman" w:cs="Times New Roman"/>
          <w:b/>
          <w:sz w:val="24"/>
          <w:szCs w:val="24"/>
          <w:lang w:val="kk-KZ"/>
        </w:rPr>
        <w:t>Бос лауазымның атауы</w:t>
      </w:r>
      <w:r w:rsidRPr="009A4375">
        <w:rPr>
          <w:rFonts w:ascii="Times New Roman" w:hAnsi="Times New Roman" w:cs="Times New Roman"/>
          <w:sz w:val="24"/>
          <w:szCs w:val="24"/>
          <w:lang w:val="kk-KZ"/>
        </w:rPr>
        <w:t xml:space="preserve">: </w:t>
      </w:r>
      <w:r w:rsidRPr="009A4375">
        <w:rPr>
          <w:rFonts w:ascii="Times New Roman" w:hAnsi="Times New Roman" w:cs="Times New Roman"/>
          <w:b/>
          <w:sz w:val="24"/>
          <w:szCs w:val="24"/>
          <w:lang w:val="kk-KZ"/>
        </w:rPr>
        <w:t>Қазақ</w:t>
      </w:r>
      <w:r w:rsidR="00422907">
        <w:rPr>
          <w:rFonts w:ascii="Times New Roman" w:hAnsi="Times New Roman" w:cs="Times New Roman"/>
          <w:b/>
          <w:sz w:val="24"/>
          <w:szCs w:val="24"/>
          <w:lang w:val="kk-KZ"/>
        </w:rPr>
        <w:t xml:space="preserve"> тілінде оқытатын биология</w:t>
      </w:r>
      <w:r w:rsidRPr="009A4375">
        <w:rPr>
          <w:rFonts w:ascii="Times New Roman" w:hAnsi="Times New Roman" w:cs="Times New Roman"/>
          <w:b/>
          <w:sz w:val="24"/>
          <w:szCs w:val="24"/>
          <w:lang w:val="kk-KZ"/>
        </w:rPr>
        <w:t xml:space="preserve"> пәнінің мұғалімі </w:t>
      </w:r>
      <w:r w:rsidR="00422907">
        <w:rPr>
          <w:rFonts w:ascii="Times New Roman" w:hAnsi="Times New Roman" w:cs="Times New Roman"/>
          <w:sz w:val="24"/>
          <w:szCs w:val="24"/>
          <w:lang w:val="kk-KZ"/>
        </w:rPr>
        <w:t>- 8</w:t>
      </w:r>
      <w:r w:rsidRPr="009A4375">
        <w:rPr>
          <w:rFonts w:ascii="Times New Roman" w:hAnsi="Times New Roman" w:cs="Times New Roman"/>
          <w:sz w:val="24"/>
          <w:szCs w:val="24"/>
          <w:lang w:val="kk-KZ"/>
        </w:rPr>
        <w:t xml:space="preserve"> сағат.</w:t>
      </w:r>
    </w:p>
    <w:p w:rsidR="006942F9" w:rsidRPr="009A4375" w:rsidRDefault="006942F9" w:rsidP="005951E6">
      <w:pPr>
        <w:pStyle w:val="a5"/>
        <w:jc w:val="both"/>
        <w:rPr>
          <w:rFonts w:ascii="Times New Roman" w:hAnsi="Times New Roman" w:cs="Times New Roman"/>
          <w:sz w:val="24"/>
          <w:szCs w:val="24"/>
          <w:lang w:val="kk-KZ" w:eastAsia="ru-RU"/>
        </w:rPr>
      </w:pPr>
    </w:p>
    <w:p w:rsidR="006942F9" w:rsidRPr="009A4375" w:rsidRDefault="006942F9" w:rsidP="006942F9">
      <w:pPr>
        <w:pStyle w:val="a5"/>
        <w:jc w:val="both"/>
        <w:rPr>
          <w:rFonts w:ascii="Times New Roman" w:hAnsi="Times New Roman" w:cs="Times New Roman"/>
          <w:b/>
          <w:sz w:val="24"/>
          <w:szCs w:val="24"/>
          <w:lang w:val="kk-KZ" w:eastAsia="ru-RU"/>
        </w:rPr>
      </w:pPr>
      <w:r w:rsidRPr="009A4375">
        <w:rPr>
          <w:rFonts w:ascii="Times New Roman" w:hAnsi="Times New Roman" w:cs="Times New Roman"/>
          <w:b/>
          <w:sz w:val="24"/>
          <w:szCs w:val="24"/>
          <w:lang w:val="kk-KZ" w:eastAsia="ru-RU"/>
        </w:rPr>
        <w:t>Функционалдық міндеттері:</w:t>
      </w:r>
    </w:p>
    <w:p w:rsidR="00422907" w:rsidRPr="00422907" w:rsidRDefault="00422907" w:rsidP="00422907">
      <w:pPr>
        <w:pStyle w:val="a5"/>
        <w:jc w:val="both"/>
        <w:rPr>
          <w:rFonts w:ascii="Times New Roman" w:hAnsi="Times New Roman" w:cs="Times New Roman"/>
          <w:sz w:val="24"/>
          <w:szCs w:val="24"/>
          <w:lang w:val="kk-KZ" w:eastAsia="ru-RU"/>
        </w:rPr>
      </w:pPr>
      <w:r w:rsidRPr="00422907">
        <w:rPr>
          <w:rFonts w:ascii="Times New Roman" w:hAnsi="Times New Roman" w:cs="Times New Roman"/>
          <w:sz w:val="24"/>
          <w:szCs w:val="24"/>
          <w:lang w:val="kk-KZ" w:eastAsia="ru-RU"/>
        </w:rPr>
        <w:t xml:space="preserve">1. Оқытылатын пәннің ерекшелігін ескере отырып, білім алушыларды оқытуды және тәрбиелеуді жүзеге асырады, </w:t>
      </w:r>
      <w:r w:rsidR="00BA797D">
        <w:rPr>
          <w:rFonts w:ascii="Times New Roman" w:hAnsi="Times New Roman" w:cs="Times New Roman"/>
          <w:sz w:val="24"/>
          <w:szCs w:val="24"/>
          <w:lang w:val="kk-KZ" w:eastAsia="ru-RU"/>
        </w:rPr>
        <w:t>сабақ кестесіне</w:t>
      </w:r>
      <w:r w:rsidRPr="00422907">
        <w:rPr>
          <w:rFonts w:ascii="Times New Roman" w:hAnsi="Times New Roman" w:cs="Times New Roman"/>
          <w:sz w:val="24"/>
          <w:szCs w:val="24"/>
          <w:lang w:val="kk-KZ" w:eastAsia="ru-RU"/>
        </w:rPr>
        <w:t xml:space="preserve"> сәйкес сабақтар өткізеді.</w:t>
      </w:r>
    </w:p>
    <w:p w:rsidR="00422907" w:rsidRPr="00422907" w:rsidRDefault="00422907" w:rsidP="00422907">
      <w:pPr>
        <w:pStyle w:val="a5"/>
        <w:jc w:val="both"/>
        <w:rPr>
          <w:rFonts w:ascii="Times New Roman" w:hAnsi="Times New Roman" w:cs="Times New Roman"/>
          <w:sz w:val="24"/>
          <w:szCs w:val="24"/>
          <w:lang w:val="kk-KZ" w:eastAsia="ru-RU"/>
        </w:rPr>
      </w:pPr>
      <w:r w:rsidRPr="00422907">
        <w:rPr>
          <w:rFonts w:ascii="Times New Roman" w:hAnsi="Times New Roman" w:cs="Times New Roman"/>
          <w:sz w:val="24"/>
          <w:szCs w:val="24"/>
          <w:lang w:val="kk-KZ" w:eastAsia="ru-RU"/>
        </w:rPr>
        <w:t>2. Мұғалімнің пән бойынша тақырыптық жұмыс жоспары болуы керек, сыныптардың әр параллелінде оқу тоқсанына және әр сабаққа арналған жұмыс жоспары болуы керек.</w:t>
      </w:r>
    </w:p>
    <w:p w:rsidR="00422907" w:rsidRPr="00422907" w:rsidRDefault="00422907" w:rsidP="00422907">
      <w:pPr>
        <w:pStyle w:val="a5"/>
        <w:jc w:val="both"/>
        <w:rPr>
          <w:rFonts w:ascii="Times New Roman" w:hAnsi="Times New Roman" w:cs="Times New Roman"/>
          <w:sz w:val="24"/>
          <w:szCs w:val="24"/>
          <w:lang w:val="kk-KZ" w:eastAsia="ru-RU"/>
        </w:rPr>
      </w:pPr>
      <w:r w:rsidRPr="00422907">
        <w:rPr>
          <w:rFonts w:ascii="Times New Roman" w:hAnsi="Times New Roman" w:cs="Times New Roman"/>
          <w:sz w:val="24"/>
          <w:szCs w:val="24"/>
          <w:lang w:val="kk-KZ" w:eastAsia="ru-RU"/>
        </w:rPr>
        <w:t>3. Пән бойынша өз жұмысында әртүрлі әдістерді және оқыту құралдарын қолданады. Білім беру бағдарламаларын іске асырады. Бағдарламаның жекелеген бөлімдеріндегі сабақ тақырыптарын өз қалауы бойынша қайта реттей алады. Оқушылармен оқу жоспарында белгіленген бақылау және практикалық жұмыстардың санын, сондай-ақ қажетті оқу экскурсияларын өткізеді. Мемлекеттік білім беру стандартының талаптарына сәйкес келетін даярлық деңгейін қамтамасыз етеді және оларды толық көлемде іске асыруға жауапты болады.</w:t>
      </w:r>
    </w:p>
    <w:p w:rsidR="006942F9" w:rsidRDefault="00422907" w:rsidP="00422907">
      <w:pPr>
        <w:pStyle w:val="a5"/>
        <w:jc w:val="both"/>
        <w:rPr>
          <w:rFonts w:ascii="Times New Roman" w:hAnsi="Times New Roman" w:cs="Times New Roman"/>
          <w:sz w:val="24"/>
          <w:szCs w:val="24"/>
          <w:lang w:val="kk-KZ" w:eastAsia="ru-RU"/>
        </w:rPr>
      </w:pPr>
      <w:r w:rsidRPr="00422907">
        <w:rPr>
          <w:rFonts w:ascii="Times New Roman" w:hAnsi="Times New Roman" w:cs="Times New Roman"/>
          <w:sz w:val="24"/>
          <w:szCs w:val="24"/>
          <w:lang w:val="kk-KZ" w:eastAsia="ru-RU"/>
        </w:rPr>
        <w:t>4. "</w:t>
      </w:r>
      <w:r w:rsidR="00BA797D">
        <w:rPr>
          <w:rFonts w:ascii="Times New Roman" w:hAnsi="Times New Roman" w:cs="Times New Roman"/>
          <w:sz w:val="24"/>
          <w:szCs w:val="24"/>
          <w:lang w:val="kk-KZ" w:eastAsia="ru-RU"/>
        </w:rPr>
        <w:t>Қауіпсіздік</w:t>
      </w:r>
      <w:r w:rsidRPr="00422907">
        <w:rPr>
          <w:rFonts w:ascii="Times New Roman" w:hAnsi="Times New Roman" w:cs="Times New Roman"/>
          <w:sz w:val="24"/>
          <w:szCs w:val="24"/>
          <w:lang w:val="kk-KZ" w:eastAsia="ru-RU"/>
        </w:rPr>
        <w:t xml:space="preserve"> ережелерін сақтау туралы" және "өрт қауіпсіздігін қамтамасыз ету туралы"бұйрықтардың орындалуына жауап береді.</w:t>
      </w:r>
    </w:p>
    <w:p w:rsidR="00BA797D" w:rsidRPr="00BA797D" w:rsidRDefault="00BA797D" w:rsidP="00BA797D">
      <w:pPr>
        <w:pStyle w:val="a5"/>
        <w:jc w:val="both"/>
        <w:rPr>
          <w:rFonts w:ascii="Times New Roman" w:hAnsi="Times New Roman" w:cs="Times New Roman"/>
          <w:sz w:val="24"/>
          <w:szCs w:val="24"/>
          <w:lang w:val="kk-KZ" w:eastAsia="ru-RU"/>
        </w:rPr>
      </w:pPr>
      <w:r w:rsidRPr="00BA797D">
        <w:rPr>
          <w:rFonts w:ascii="Times New Roman" w:hAnsi="Times New Roman" w:cs="Times New Roman"/>
          <w:sz w:val="24"/>
          <w:szCs w:val="24"/>
          <w:lang w:val="kk-KZ" w:eastAsia="ru-RU"/>
        </w:rPr>
        <w:t>5. Белгіленген тәртіппен оқу құжаттамасын жүргізеді, оқушылардың сабақта үлгерімі мен сабаққа қатысуын ағымдағы бақылауды жүзеге асырады, сынып журналы мен күнделіктеріне ағымдағы бағаларды қояды, әкімшілікке қажетті есептік деректерді уақтылы тапсырады.</w:t>
      </w:r>
    </w:p>
    <w:p w:rsidR="00BA797D" w:rsidRPr="00BA797D" w:rsidRDefault="00BA797D" w:rsidP="00BA797D">
      <w:pPr>
        <w:pStyle w:val="a5"/>
        <w:jc w:val="both"/>
        <w:rPr>
          <w:rFonts w:ascii="Times New Roman" w:hAnsi="Times New Roman" w:cs="Times New Roman"/>
          <w:sz w:val="24"/>
          <w:szCs w:val="24"/>
          <w:lang w:val="kk-KZ" w:eastAsia="ru-RU"/>
        </w:rPr>
      </w:pPr>
      <w:r w:rsidRPr="00BA797D">
        <w:rPr>
          <w:rFonts w:ascii="Times New Roman" w:hAnsi="Times New Roman" w:cs="Times New Roman"/>
          <w:sz w:val="24"/>
          <w:szCs w:val="24"/>
          <w:lang w:val="kk-KZ" w:eastAsia="ru-RU"/>
        </w:rPr>
        <w:t>6. Білім алушыларды қорытынды аттестаттау бойынша емтихан комиссиясында жұмыс істейді.</w:t>
      </w:r>
    </w:p>
    <w:p w:rsidR="00BA797D" w:rsidRPr="00BA797D" w:rsidRDefault="00BA797D" w:rsidP="00BA797D">
      <w:pPr>
        <w:pStyle w:val="a5"/>
        <w:jc w:val="both"/>
        <w:rPr>
          <w:rFonts w:ascii="Times New Roman" w:hAnsi="Times New Roman" w:cs="Times New Roman"/>
          <w:sz w:val="24"/>
          <w:szCs w:val="24"/>
          <w:lang w:val="kk-KZ" w:eastAsia="ru-RU"/>
        </w:rPr>
      </w:pPr>
      <w:r w:rsidRPr="00BA797D">
        <w:rPr>
          <w:rFonts w:ascii="Times New Roman" w:hAnsi="Times New Roman" w:cs="Times New Roman"/>
          <w:sz w:val="24"/>
          <w:szCs w:val="24"/>
          <w:lang w:val="kk-KZ" w:eastAsia="ru-RU"/>
        </w:rPr>
        <w:t>7. Мекеменің Жарғысына сәйкес мектеп әкімшілігін жұмысты бақылау мақсатында өз сабақтарына жібереді.</w:t>
      </w:r>
    </w:p>
    <w:p w:rsidR="00BA797D" w:rsidRPr="00BA797D" w:rsidRDefault="00BA797D" w:rsidP="00BA797D">
      <w:pPr>
        <w:pStyle w:val="a5"/>
        <w:jc w:val="both"/>
        <w:rPr>
          <w:rFonts w:ascii="Times New Roman" w:hAnsi="Times New Roman" w:cs="Times New Roman"/>
          <w:sz w:val="24"/>
          <w:szCs w:val="24"/>
          <w:lang w:val="kk-KZ" w:eastAsia="ru-RU"/>
        </w:rPr>
      </w:pPr>
      <w:r w:rsidRPr="00BA797D">
        <w:rPr>
          <w:rFonts w:ascii="Times New Roman" w:hAnsi="Times New Roman" w:cs="Times New Roman"/>
          <w:sz w:val="24"/>
          <w:szCs w:val="24"/>
          <w:lang w:val="kk-KZ" w:eastAsia="ru-RU"/>
        </w:rPr>
        <w:t>8. Әкімшіліктің бұйрығымен жоқ мұғалімдердің сабақтарын ауыстырады.</w:t>
      </w:r>
    </w:p>
    <w:p w:rsidR="00BA797D" w:rsidRPr="00BA797D" w:rsidRDefault="00BA797D" w:rsidP="00BA797D">
      <w:pPr>
        <w:pStyle w:val="a5"/>
        <w:jc w:val="both"/>
        <w:rPr>
          <w:rFonts w:ascii="Times New Roman" w:hAnsi="Times New Roman" w:cs="Times New Roman"/>
          <w:sz w:val="24"/>
          <w:szCs w:val="24"/>
          <w:lang w:val="kk-KZ" w:eastAsia="ru-RU"/>
        </w:rPr>
      </w:pPr>
      <w:r w:rsidRPr="00BA797D">
        <w:rPr>
          <w:rFonts w:ascii="Times New Roman" w:hAnsi="Times New Roman" w:cs="Times New Roman"/>
          <w:sz w:val="24"/>
          <w:szCs w:val="24"/>
          <w:lang w:val="kk-KZ" w:eastAsia="ru-RU"/>
        </w:rPr>
        <w:t>9. Мекеменің жарғысын, ұжымдық шартты, ішкі еңбек тәртібінің ережелерін, осы нұсқаулықтың талаптарын, сондай-ақ мекеменің жергілікті актілерін, мекеме әкімшілігінің бұйрықтары мен өкімдерін сақтайды.</w:t>
      </w:r>
    </w:p>
    <w:p w:rsidR="00BA797D" w:rsidRDefault="00BA797D" w:rsidP="00BA797D">
      <w:pPr>
        <w:pStyle w:val="a5"/>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10. ҚР "Білім туралы" </w:t>
      </w:r>
      <w:r w:rsidRPr="00BA797D">
        <w:rPr>
          <w:rFonts w:ascii="Times New Roman" w:hAnsi="Times New Roman" w:cs="Times New Roman"/>
          <w:sz w:val="24"/>
          <w:szCs w:val="24"/>
          <w:lang w:val="kk-KZ" w:eastAsia="ru-RU"/>
        </w:rPr>
        <w:t xml:space="preserve"> заңында, бала құқықтары туралы Конвенцияда қамтылған білім алушылардың құқықтары мен бостандықтарын сақтайды.</w:t>
      </w:r>
    </w:p>
    <w:p w:rsidR="00BA797D" w:rsidRPr="009A4375" w:rsidRDefault="00BA797D" w:rsidP="00BA797D">
      <w:pPr>
        <w:pStyle w:val="a5"/>
        <w:jc w:val="both"/>
        <w:rPr>
          <w:rFonts w:ascii="Times New Roman" w:hAnsi="Times New Roman" w:cs="Times New Roman"/>
          <w:sz w:val="24"/>
          <w:szCs w:val="24"/>
          <w:lang w:val="kk-KZ" w:eastAsia="ru-RU"/>
        </w:rPr>
      </w:pPr>
    </w:p>
    <w:p w:rsidR="00E346B9" w:rsidRPr="009A4375" w:rsidRDefault="00E346B9" w:rsidP="00E346B9">
      <w:pPr>
        <w:pStyle w:val="a5"/>
        <w:jc w:val="both"/>
        <w:rPr>
          <w:rFonts w:ascii="Times New Roman" w:hAnsi="Times New Roman" w:cs="Times New Roman"/>
          <w:b/>
          <w:sz w:val="24"/>
          <w:szCs w:val="24"/>
          <w:lang w:val="kk-KZ" w:eastAsia="ru-RU"/>
        </w:rPr>
      </w:pPr>
      <w:r w:rsidRPr="009A4375">
        <w:rPr>
          <w:rFonts w:ascii="Times New Roman" w:hAnsi="Times New Roman" w:cs="Times New Roman"/>
          <w:b/>
          <w:sz w:val="24"/>
          <w:szCs w:val="24"/>
          <w:lang w:val="kk-KZ" w:eastAsia="ru-RU"/>
        </w:rPr>
        <w:t>Төлем:</w:t>
      </w:r>
    </w:p>
    <w:p w:rsidR="00E346B9" w:rsidRPr="009A4375" w:rsidRDefault="00E346B9" w:rsidP="00E346B9">
      <w:pPr>
        <w:pStyle w:val="a5"/>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 бір жылға дейінгі жұмы</w:t>
      </w:r>
      <w:r w:rsidR="00422907">
        <w:rPr>
          <w:rFonts w:ascii="Times New Roman" w:hAnsi="Times New Roman" w:cs="Times New Roman"/>
          <w:sz w:val="24"/>
          <w:szCs w:val="24"/>
          <w:lang w:val="kk-KZ" w:eastAsia="ru-RU"/>
        </w:rPr>
        <w:t>с өтілі бар жоғары білім: 97000-100000</w:t>
      </w:r>
      <w:r w:rsidRPr="009A4375">
        <w:rPr>
          <w:rFonts w:ascii="Times New Roman" w:hAnsi="Times New Roman" w:cs="Times New Roman"/>
          <w:sz w:val="24"/>
          <w:szCs w:val="24"/>
          <w:lang w:val="kk-KZ" w:eastAsia="ru-RU"/>
        </w:rPr>
        <w:t xml:space="preserve"> теңге.</w:t>
      </w:r>
    </w:p>
    <w:p w:rsidR="00E346B9" w:rsidRPr="009A4375" w:rsidRDefault="00E346B9" w:rsidP="00E346B9">
      <w:pPr>
        <w:pStyle w:val="a5"/>
        <w:jc w:val="both"/>
        <w:rPr>
          <w:rFonts w:ascii="Times New Roman" w:hAnsi="Times New Roman" w:cs="Times New Roman"/>
          <w:color w:val="FF0000"/>
          <w:sz w:val="24"/>
          <w:szCs w:val="24"/>
          <w:lang w:val="kk-KZ" w:eastAsia="ru-RU"/>
        </w:rPr>
      </w:pPr>
      <w:r w:rsidRPr="009A4375">
        <w:rPr>
          <w:rFonts w:ascii="Times New Roman" w:hAnsi="Times New Roman" w:cs="Times New Roman"/>
          <w:b/>
          <w:color w:val="FF0000"/>
          <w:sz w:val="24"/>
          <w:szCs w:val="24"/>
          <w:lang w:val="kk-KZ" w:eastAsia="ru-RU"/>
        </w:rPr>
        <w:t>Құжаттарды қабылдау мерзімі:</w:t>
      </w:r>
      <w:r w:rsidRPr="009A4375">
        <w:rPr>
          <w:rFonts w:ascii="Times New Roman" w:hAnsi="Times New Roman" w:cs="Times New Roman"/>
          <w:color w:val="FF0000"/>
          <w:sz w:val="24"/>
          <w:szCs w:val="24"/>
          <w:lang w:val="kk-KZ" w:eastAsia="ru-RU"/>
        </w:rPr>
        <w:t xml:space="preserve"> 2023 жылғы 07 тамыздан 2023 жылғы 17 тамызға дейін.</w:t>
      </w:r>
    </w:p>
    <w:p w:rsidR="00E346B9" w:rsidRPr="009A4375" w:rsidRDefault="00E346B9" w:rsidP="00E346B9">
      <w:pPr>
        <w:pStyle w:val="a5"/>
        <w:jc w:val="both"/>
        <w:rPr>
          <w:rFonts w:ascii="Times New Roman" w:hAnsi="Times New Roman" w:cs="Times New Roman"/>
          <w:sz w:val="24"/>
          <w:szCs w:val="24"/>
          <w:lang w:val="kk-KZ" w:eastAsia="ru-RU"/>
        </w:rPr>
      </w:pPr>
    </w:p>
    <w:p w:rsidR="006942F9" w:rsidRPr="009A4375" w:rsidRDefault="00E346B9" w:rsidP="00E346B9">
      <w:pPr>
        <w:pStyle w:val="a5"/>
        <w:jc w:val="both"/>
        <w:rPr>
          <w:rFonts w:ascii="Times New Roman" w:hAnsi="Times New Roman" w:cs="Times New Roman"/>
          <w:sz w:val="24"/>
          <w:szCs w:val="24"/>
          <w:lang w:val="kk-KZ" w:eastAsia="ru-RU"/>
        </w:rPr>
      </w:pPr>
      <w:r w:rsidRPr="009A4375">
        <w:rPr>
          <w:rFonts w:ascii="Times New Roman" w:hAnsi="Times New Roman" w:cs="Times New Roman"/>
          <w:b/>
          <w:sz w:val="24"/>
          <w:szCs w:val="24"/>
          <w:lang w:val="kk-KZ" w:eastAsia="ru-RU"/>
        </w:rPr>
        <w:t>Біліктілік талаптары:</w:t>
      </w:r>
      <w:r w:rsidRPr="009A4375">
        <w:rPr>
          <w:rFonts w:ascii="Times New Roman" w:hAnsi="Times New Roman" w:cs="Times New Roman"/>
          <w:sz w:val="24"/>
          <w:szCs w:val="24"/>
          <w:lang w:val="kk-KZ" w:eastAsia="ru-RU"/>
        </w:rPr>
        <w:t xml:space="preserve"> Қазақстан Республикасы Білім және ғылым министрінің 2009 жылғы 13 шілдедегі №338 бұйрығына сәйкес өзгерістермен: ҚР Білім және ғылым министрінің 2022.03.31 № 121 бұйрығы.</w:t>
      </w:r>
    </w:p>
    <w:p w:rsidR="006942F9" w:rsidRPr="009A4375" w:rsidRDefault="006942F9" w:rsidP="005951E6">
      <w:pPr>
        <w:pStyle w:val="a5"/>
        <w:jc w:val="both"/>
        <w:rPr>
          <w:rFonts w:ascii="Times New Roman" w:hAnsi="Times New Roman" w:cs="Times New Roman"/>
          <w:sz w:val="24"/>
          <w:szCs w:val="24"/>
          <w:lang w:val="kk-KZ" w:eastAsia="ru-RU"/>
        </w:rPr>
      </w:pPr>
    </w:p>
    <w:p w:rsidR="00E346B9" w:rsidRPr="009A4375" w:rsidRDefault="00E346B9" w:rsidP="00E346B9">
      <w:pPr>
        <w:pStyle w:val="a5"/>
        <w:jc w:val="both"/>
        <w:rPr>
          <w:rFonts w:ascii="Times New Roman" w:hAnsi="Times New Roman" w:cs="Times New Roman"/>
          <w:b/>
          <w:sz w:val="24"/>
          <w:szCs w:val="24"/>
          <w:lang w:val="kk-KZ" w:eastAsia="ru-RU"/>
        </w:rPr>
      </w:pPr>
      <w:r w:rsidRPr="009A4375">
        <w:rPr>
          <w:rFonts w:ascii="Times New Roman" w:hAnsi="Times New Roman" w:cs="Times New Roman"/>
          <w:b/>
          <w:sz w:val="24"/>
          <w:szCs w:val="24"/>
          <w:lang w:val="kk-KZ" w:eastAsia="ru-RU"/>
        </w:rPr>
        <w:t>Құжаттар тізімі:</w:t>
      </w:r>
    </w:p>
    <w:p w:rsidR="00E346B9" w:rsidRPr="009A4375" w:rsidRDefault="00E346B9" w:rsidP="00E346B9">
      <w:pPr>
        <w:pStyle w:val="a5"/>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1. 10 қосымшаға сәйкес нысан бойынша қоса берілетін құжаттардың тізбесін көрсете отырып конкурсқа қатысу туралы өтініш;</w:t>
      </w:r>
    </w:p>
    <w:p w:rsidR="00E346B9" w:rsidRPr="009A4375" w:rsidRDefault="00E346B9" w:rsidP="00E346B9">
      <w:pPr>
        <w:pStyle w:val="a5"/>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2. Жеке басты куәландыратын құжат немесе цифрлық құжаттар сервисінен электрондық құжат;</w:t>
      </w:r>
    </w:p>
    <w:p w:rsidR="00E346B9" w:rsidRPr="009A4375" w:rsidRDefault="00E346B9" w:rsidP="00E346B9">
      <w:pPr>
        <w:pStyle w:val="a5"/>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lastRenderedPageBreak/>
        <w:t>3. Кадрларды есепке алу бойынша толтырылған жеке парақ (нақты тұрғылықты жері мен байланыс телефондары көрсетілген;</w:t>
      </w:r>
    </w:p>
    <w:p w:rsidR="00E346B9" w:rsidRPr="009A4375" w:rsidRDefault="00E346B9" w:rsidP="00E346B9">
      <w:pPr>
        <w:pStyle w:val="a5"/>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көшірмесі;</w:t>
      </w:r>
    </w:p>
    <w:p w:rsidR="00E346B9" w:rsidRPr="009A4375" w:rsidRDefault="00E346B9" w:rsidP="00E346B9">
      <w:pPr>
        <w:pStyle w:val="a5"/>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5. Еңбек қызметін растайтын құжаттың көшірмесі (бар болса)</w:t>
      </w:r>
    </w:p>
    <w:p w:rsidR="00E346B9" w:rsidRPr="009A4375" w:rsidRDefault="00E346B9" w:rsidP="00E346B9">
      <w:pPr>
        <w:pStyle w:val="a5"/>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 – 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E346B9" w:rsidRPr="009A4375" w:rsidRDefault="00E346B9" w:rsidP="00E346B9">
      <w:pPr>
        <w:pStyle w:val="a5"/>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7. Психоневрологиялық ұйымнан анықтама;</w:t>
      </w:r>
    </w:p>
    <w:p w:rsidR="006942F9" w:rsidRPr="009A4375" w:rsidRDefault="00E346B9" w:rsidP="00E346B9">
      <w:pPr>
        <w:pStyle w:val="a5"/>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8. Наркологиялық ұйымнан анықтама;</w:t>
      </w:r>
    </w:p>
    <w:p w:rsidR="009A4375" w:rsidRPr="009A4375" w:rsidRDefault="009A4375" w:rsidP="009A4375">
      <w:pPr>
        <w:pStyle w:val="a5"/>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9. Ұлттық біліктілік тестілеу сертификаты немесе педагог-модератордың, педагог-сарапшының, педагог-зерттеушінің, педагог-шебердің біліктілік санатының болуы туралы куәлік (бар болса).</w:t>
      </w:r>
    </w:p>
    <w:p w:rsidR="006942F9" w:rsidRPr="009A4375" w:rsidRDefault="009A4375" w:rsidP="009A4375">
      <w:pPr>
        <w:pStyle w:val="a5"/>
        <w:jc w:val="both"/>
        <w:rPr>
          <w:rFonts w:ascii="Times New Roman" w:hAnsi="Times New Roman" w:cs="Times New Roman"/>
          <w:sz w:val="24"/>
          <w:szCs w:val="24"/>
          <w:lang w:val="kk-KZ" w:eastAsia="ru-RU"/>
        </w:rPr>
      </w:pPr>
      <w:r w:rsidRPr="009A4375">
        <w:rPr>
          <w:rFonts w:ascii="Times New Roman" w:hAnsi="Times New Roman" w:cs="Times New Roman"/>
          <w:sz w:val="24"/>
          <w:szCs w:val="24"/>
          <w:lang w:val="kk-KZ" w:eastAsia="ru-RU"/>
        </w:rPr>
        <w:t>10. Қосымшаға сәйкес нысан бойынша педагогтың бос лауазымына кандидаттың толтырылған бағалау парағы.</w:t>
      </w:r>
    </w:p>
    <w:p w:rsidR="00BA797D" w:rsidRPr="00BA797D" w:rsidRDefault="00BA797D" w:rsidP="00BA797D">
      <w:pPr>
        <w:pStyle w:val="a5"/>
        <w:jc w:val="both"/>
        <w:rPr>
          <w:rFonts w:ascii="Times New Roman" w:hAnsi="Times New Roman" w:cs="Times New Roman"/>
          <w:sz w:val="24"/>
          <w:szCs w:val="24"/>
          <w:lang w:val="kk-KZ" w:eastAsia="ru-RU"/>
        </w:rPr>
      </w:pPr>
      <w:r w:rsidRPr="00BA797D">
        <w:rPr>
          <w:rFonts w:ascii="Times New Roman" w:hAnsi="Times New Roman" w:cs="Times New Roman"/>
          <w:sz w:val="24"/>
          <w:szCs w:val="24"/>
          <w:lang w:val="kk-KZ" w:eastAsia="ru-RU"/>
        </w:rPr>
        <w:t>11. Білім алушылардың ата-аналарымен (немесе олардың заңды өкілдерімен) байланысты жүзеге асырады.</w:t>
      </w:r>
    </w:p>
    <w:p w:rsidR="00BA797D" w:rsidRPr="00BA797D" w:rsidRDefault="00BA797D" w:rsidP="00BA797D">
      <w:pPr>
        <w:pStyle w:val="a5"/>
        <w:jc w:val="both"/>
        <w:rPr>
          <w:rFonts w:ascii="Times New Roman" w:hAnsi="Times New Roman" w:cs="Times New Roman"/>
          <w:sz w:val="24"/>
          <w:szCs w:val="24"/>
          <w:lang w:val="kk-KZ" w:eastAsia="ru-RU"/>
        </w:rPr>
      </w:pPr>
      <w:r w:rsidRPr="00BA797D">
        <w:rPr>
          <w:rFonts w:ascii="Times New Roman" w:hAnsi="Times New Roman" w:cs="Times New Roman"/>
          <w:sz w:val="24"/>
          <w:szCs w:val="24"/>
          <w:lang w:val="kk-KZ" w:eastAsia="ru-RU"/>
        </w:rPr>
        <w:t>12. Өзінің кәсіби біліктілігін жүйелі түрде арттырады. Әдістемелік бірлестіктердің қызметіне және әдістемелік жұмыстың басқа да нысандарына қатысады.</w:t>
      </w:r>
    </w:p>
    <w:p w:rsidR="00BA797D" w:rsidRPr="00BA797D" w:rsidRDefault="00BA797D" w:rsidP="00BA797D">
      <w:pPr>
        <w:pStyle w:val="a5"/>
        <w:jc w:val="both"/>
        <w:rPr>
          <w:rFonts w:ascii="Times New Roman" w:hAnsi="Times New Roman" w:cs="Times New Roman"/>
          <w:sz w:val="24"/>
          <w:szCs w:val="24"/>
          <w:lang w:val="kk-KZ" w:eastAsia="ru-RU"/>
        </w:rPr>
      </w:pPr>
      <w:r w:rsidRPr="00BA797D">
        <w:rPr>
          <w:rFonts w:ascii="Times New Roman" w:hAnsi="Times New Roman" w:cs="Times New Roman"/>
          <w:sz w:val="24"/>
          <w:szCs w:val="24"/>
          <w:lang w:val="kk-KZ" w:eastAsia="ru-RU"/>
        </w:rPr>
        <w:t>13. Мекеменің жылдық жұмыс жоспарына сәйкес педагогикалық кеңестердің, өндірістік кеңестердің, директор жанындағы кеңестердің, ата-аналар жиналыстарының, сондай-ақ жоғары тұрған ұйым өткізетін пәндік секциялардың жұмысына қатысады.</w:t>
      </w:r>
    </w:p>
    <w:p w:rsidR="00BA797D" w:rsidRPr="00BA797D" w:rsidRDefault="00BA797D" w:rsidP="00BA797D">
      <w:pPr>
        <w:pStyle w:val="a5"/>
        <w:jc w:val="both"/>
        <w:rPr>
          <w:rFonts w:ascii="Times New Roman" w:hAnsi="Times New Roman" w:cs="Times New Roman"/>
          <w:sz w:val="24"/>
          <w:szCs w:val="24"/>
          <w:lang w:val="kk-KZ" w:eastAsia="ru-RU"/>
        </w:rPr>
      </w:pPr>
      <w:r w:rsidRPr="00BA797D">
        <w:rPr>
          <w:rFonts w:ascii="Times New Roman" w:hAnsi="Times New Roman" w:cs="Times New Roman"/>
          <w:sz w:val="24"/>
          <w:szCs w:val="24"/>
          <w:lang w:val="kk-KZ" w:eastAsia="ru-RU"/>
        </w:rPr>
        <w:t xml:space="preserve">14. Мектеп кезекшілігінің кестесіне сәйкес сабақтар арасындағы өзгерістер кезінде кезекшілік етеді. </w:t>
      </w:r>
    </w:p>
    <w:p w:rsidR="00BA797D" w:rsidRPr="00BA797D" w:rsidRDefault="00BA797D" w:rsidP="00BA797D">
      <w:pPr>
        <w:pStyle w:val="a5"/>
        <w:jc w:val="both"/>
        <w:rPr>
          <w:rFonts w:ascii="Times New Roman" w:hAnsi="Times New Roman" w:cs="Times New Roman"/>
          <w:sz w:val="24"/>
          <w:szCs w:val="24"/>
          <w:lang w:val="kk-KZ" w:eastAsia="ru-RU"/>
        </w:rPr>
      </w:pPr>
      <w:r w:rsidRPr="00BA797D">
        <w:rPr>
          <w:rFonts w:ascii="Times New Roman" w:hAnsi="Times New Roman" w:cs="Times New Roman"/>
          <w:sz w:val="24"/>
          <w:szCs w:val="24"/>
          <w:lang w:val="kk-KZ" w:eastAsia="ru-RU"/>
        </w:rPr>
        <w:t>15. Мінез-құлықтың этикалық нормаларын сақтайды, оқушылар мен тәрбиеленушілер үшін үлгі болып табылады.</w:t>
      </w:r>
    </w:p>
    <w:p w:rsidR="00BA797D" w:rsidRPr="00BA797D" w:rsidRDefault="00BA797D" w:rsidP="00BA797D">
      <w:pPr>
        <w:pStyle w:val="a5"/>
        <w:jc w:val="both"/>
        <w:rPr>
          <w:rFonts w:ascii="Times New Roman" w:hAnsi="Times New Roman" w:cs="Times New Roman"/>
          <w:sz w:val="24"/>
          <w:szCs w:val="24"/>
          <w:lang w:val="kk-KZ" w:eastAsia="ru-RU"/>
        </w:rPr>
      </w:pPr>
      <w:r w:rsidRPr="00BA797D">
        <w:rPr>
          <w:rFonts w:ascii="Times New Roman" w:hAnsi="Times New Roman" w:cs="Times New Roman"/>
          <w:sz w:val="24"/>
          <w:szCs w:val="24"/>
          <w:lang w:val="kk-KZ" w:eastAsia="ru-RU"/>
        </w:rPr>
        <w:t>16. Оқушыларда оқу пәні бойынша дәптерлердің болуын, мектепте белгіленген оларды ресімдеу, жүргізу тәртібінің сақталуын, бірыңғай орфографиялық режимнің сақталуын бақылайды.</w:t>
      </w:r>
    </w:p>
    <w:p w:rsidR="00BA797D" w:rsidRPr="00BA797D" w:rsidRDefault="00BA797D" w:rsidP="00BA797D">
      <w:pPr>
        <w:pStyle w:val="a5"/>
        <w:jc w:val="both"/>
        <w:rPr>
          <w:rFonts w:ascii="Times New Roman" w:hAnsi="Times New Roman" w:cs="Times New Roman"/>
          <w:sz w:val="24"/>
          <w:szCs w:val="24"/>
          <w:lang w:val="kk-KZ" w:eastAsia="ru-RU"/>
        </w:rPr>
      </w:pPr>
      <w:r w:rsidRPr="00BA797D">
        <w:rPr>
          <w:rFonts w:ascii="Times New Roman" w:hAnsi="Times New Roman" w:cs="Times New Roman"/>
          <w:sz w:val="24"/>
          <w:szCs w:val="24"/>
          <w:lang w:val="kk-KZ" w:eastAsia="ru-RU"/>
        </w:rPr>
        <w:t>17. Оқушылардың жұмыс дәптерлерін тексерудің келесі тәртібін сақтайды: барлық сынып оқушыларының дәптерлері оқу тоқсанына кемінде 1-2 рет іріктеп тексеріледі.</w:t>
      </w:r>
    </w:p>
    <w:p w:rsidR="00BA797D" w:rsidRPr="00BA797D" w:rsidRDefault="00BA797D" w:rsidP="00BA797D">
      <w:pPr>
        <w:pStyle w:val="a5"/>
        <w:jc w:val="both"/>
        <w:rPr>
          <w:rFonts w:ascii="Times New Roman" w:hAnsi="Times New Roman" w:cs="Times New Roman"/>
          <w:sz w:val="24"/>
          <w:szCs w:val="24"/>
          <w:lang w:val="kk-KZ" w:eastAsia="ru-RU"/>
        </w:rPr>
      </w:pPr>
      <w:r w:rsidRPr="00BA797D">
        <w:rPr>
          <w:rFonts w:ascii="Times New Roman" w:hAnsi="Times New Roman" w:cs="Times New Roman"/>
          <w:sz w:val="24"/>
          <w:szCs w:val="24"/>
          <w:lang w:val="kk-KZ" w:eastAsia="ru-RU"/>
        </w:rPr>
        <w:t>18. Әріптестерімен бірлесіп пән бойынша мектеп олимпиадасын және мүмкіндігінше пән бойынша сыныптан тыс жұмыстарды өткізуді ұйымдастырады.</w:t>
      </w:r>
    </w:p>
    <w:p w:rsidR="00BA797D" w:rsidRPr="00BA797D" w:rsidRDefault="00BA797D" w:rsidP="00BA797D">
      <w:pPr>
        <w:pStyle w:val="a5"/>
        <w:jc w:val="both"/>
        <w:rPr>
          <w:rFonts w:ascii="Times New Roman" w:hAnsi="Times New Roman" w:cs="Times New Roman"/>
          <w:sz w:val="24"/>
          <w:szCs w:val="24"/>
          <w:lang w:val="kk-KZ" w:eastAsia="ru-RU"/>
        </w:rPr>
      </w:pPr>
      <w:r w:rsidRPr="00BA797D">
        <w:rPr>
          <w:rFonts w:ascii="Times New Roman" w:hAnsi="Times New Roman" w:cs="Times New Roman"/>
          <w:sz w:val="24"/>
          <w:szCs w:val="24"/>
          <w:lang w:val="kk-KZ" w:eastAsia="ru-RU"/>
        </w:rPr>
        <w:t>19. Аудандық, облыстық олимпиадаларға қатысу үшін сыныптардың параллельдері бойынша мектептің құрама командаларын қалыптастырады.</w:t>
      </w:r>
    </w:p>
    <w:p w:rsidR="00BA797D" w:rsidRPr="00BA797D" w:rsidRDefault="00BA797D" w:rsidP="00BA797D">
      <w:pPr>
        <w:pStyle w:val="a5"/>
        <w:jc w:val="both"/>
        <w:rPr>
          <w:rFonts w:ascii="Times New Roman" w:hAnsi="Times New Roman" w:cs="Times New Roman"/>
          <w:sz w:val="24"/>
          <w:szCs w:val="24"/>
          <w:lang w:val="kk-KZ" w:eastAsia="ru-RU"/>
        </w:rPr>
      </w:pPr>
      <w:r w:rsidRPr="00BA797D">
        <w:rPr>
          <w:rFonts w:ascii="Times New Roman" w:hAnsi="Times New Roman" w:cs="Times New Roman"/>
          <w:sz w:val="24"/>
          <w:szCs w:val="24"/>
          <w:lang w:val="kk-KZ" w:eastAsia="ru-RU"/>
        </w:rPr>
        <w:t>20. Мектепті көгалдандыруға ықпал етеді. Мектеп жанындағы учаскені абаттандыру және көгалдандыру бойынша жыл сайынғы жұмыс жоспарларының жобаларын жасайды.</w:t>
      </w:r>
    </w:p>
    <w:p w:rsidR="00BA797D" w:rsidRPr="00BA797D" w:rsidRDefault="00BA797D" w:rsidP="00BA797D">
      <w:pPr>
        <w:pStyle w:val="a5"/>
        <w:jc w:val="both"/>
        <w:rPr>
          <w:rFonts w:ascii="Times New Roman" w:hAnsi="Times New Roman" w:cs="Times New Roman"/>
          <w:sz w:val="24"/>
          <w:szCs w:val="24"/>
          <w:lang w:val="kk-KZ" w:eastAsia="ru-RU"/>
        </w:rPr>
      </w:pPr>
      <w:r w:rsidRPr="00BA797D">
        <w:rPr>
          <w:rFonts w:ascii="Times New Roman" w:hAnsi="Times New Roman" w:cs="Times New Roman"/>
          <w:sz w:val="24"/>
          <w:szCs w:val="24"/>
          <w:lang w:val="kk-KZ" w:eastAsia="ru-RU"/>
        </w:rPr>
        <w:t>21. Егер оқу жоспарында көзделген болса, оқушылардың практикасын өткізу бойынша жұмысты басқарады.</w:t>
      </w:r>
    </w:p>
    <w:p w:rsidR="00BA797D" w:rsidRPr="00BA797D" w:rsidRDefault="00BA797D" w:rsidP="00BA797D">
      <w:pPr>
        <w:pStyle w:val="a5"/>
        <w:jc w:val="both"/>
        <w:rPr>
          <w:rFonts w:ascii="Times New Roman" w:hAnsi="Times New Roman" w:cs="Times New Roman"/>
          <w:sz w:val="24"/>
          <w:szCs w:val="24"/>
          <w:lang w:val="kk-KZ" w:eastAsia="ru-RU"/>
        </w:rPr>
      </w:pPr>
      <w:r w:rsidRPr="00BA797D">
        <w:rPr>
          <w:rFonts w:ascii="Times New Roman" w:hAnsi="Times New Roman" w:cs="Times New Roman"/>
          <w:sz w:val="24"/>
          <w:szCs w:val="24"/>
          <w:lang w:val="kk-KZ" w:eastAsia="ru-RU"/>
        </w:rPr>
        <w:t>2</w:t>
      </w:r>
      <w:r>
        <w:rPr>
          <w:rFonts w:ascii="Times New Roman" w:hAnsi="Times New Roman" w:cs="Times New Roman"/>
          <w:sz w:val="24"/>
          <w:szCs w:val="24"/>
          <w:lang w:val="kk-KZ" w:eastAsia="ru-RU"/>
        </w:rPr>
        <w:t>2. Биология кабинетінде</w:t>
      </w:r>
      <w:r w:rsidRPr="00BA797D">
        <w:rPr>
          <w:rFonts w:ascii="Times New Roman" w:hAnsi="Times New Roman" w:cs="Times New Roman"/>
          <w:sz w:val="24"/>
          <w:szCs w:val="24"/>
          <w:lang w:val="kk-KZ" w:eastAsia="ru-RU"/>
        </w:rPr>
        <w:t xml:space="preserve"> нұсқаулықты, зертханалық және практикалық жұмыстарды орындау кезінде оқушыларға арналған ережелерді әзірлейді.</w:t>
      </w:r>
    </w:p>
    <w:p w:rsidR="006942F9" w:rsidRPr="009A4375" w:rsidRDefault="00BA797D" w:rsidP="00BA797D">
      <w:pPr>
        <w:pStyle w:val="a5"/>
        <w:jc w:val="both"/>
        <w:rPr>
          <w:rFonts w:ascii="Times New Roman" w:hAnsi="Times New Roman" w:cs="Times New Roman"/>
          <w:sz w:val="24"/>
          <w:szCs w:val="24"/>
          <w:lang w:val="kk-KZ" w:eastAsia="ru-RU"/>
        </w:rPr>
      </w:pPr>
      <w:r w:rsidRPr="00BA797D">
        <w:rPr>
          <w:rFonts w:ascii="Times New Roman" w:hAnsi="Times New Roman" w:cs="Times New Roman"/>
          <w:sz w:val="24"/>
          <w:szCs w:val="24"/>
          <w:lang w:val="kk-KZ" w:eastAsia="ru-RU"/>
        </w:rPr>
        <w:t>23. Оқытуды ұйымдастырудың санитарлық ережелері мен нормаларын орындайды.</w:t>
      </w:r>
    </w:p>
    <w:p w:rsidR="006942F9" w:rsidRPr="009A4375" w:rsidRDefault="006942F9" w:rsidP="005951E6">
      <w:pPr>
        <w:pStyle w:val="a5"/>
        <w:jc w:val="both"/>
        <w:rPr>
          <w:rFonts w:ascii="Times New Roman" w:hAnsi="Times New Roman" w:cs="Times New Roman"/>
          <w:sz w:val="24"/>
          <w:szCs w:val="24"/>
          <w:lang w:val="kk-KZ" w:eastAsia="ru-RU"/>
        </w:rPr>
      </w:pPr>
    </w:p>
    <w:p w:rsidR="00BA797D" w:rsidRDefault="00BA797D" w:rsidP="006942F9">
      <w:pPr>
        <w:pStyle w:val="a3"/>
        <w:shd w:val="clear" w:color="auto" w:fill="FFFFFF"/>
        <w:spacing w:before="0" w:beforeAutospacing="0" w:after="0" w:afterAutospacing="0"/>
        <w:jc w:val="center"/>
        <w:textAlignment w:val="baseline"/>
        <w:rPr>
          <w:rStyle w:val="a4"/>
          <w:bdr w:val="none" w:sz="0" w:space="0" w:color="auto" w:frame="1"/>
          <w:lang w:val="kk-KZ"/>
        </w:rPr>
      </w:pPr>
    </w:p>
    <w:sectPr w:rsidR="00BA797D" w:rsidSect="003C45A8">
      <w:pgSz w:w="11906" w:h="16838"/>
      <w:pgMar w:top="1134"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34E0C"/>
    <w:multiLevelType w:val="multilevel"/>
    <w:tmpl w:val="E9CAB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653196"/>
    <w:multiLevelType w:val="multilevel"/>
    <w:tmpl w:val="00B80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5D5AE3"/>
    <w:multiLevelType w:val="multilevel"/>
    <w:tmpl w:val="E7CE4A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042C59"/>
    <w:multiLevelType w:val="multilevel"/>
    <w:tmpl w:val="12861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4253C4"/>
    <w:multiLevelType w:val="multilevel"/>
    <w:tmpl w:val="829CF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BC7649"/>
    <w:multiLevelType w:val="multilevel"/>
    <w:tmpl w:val="39000C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A975DC"/>
    <w:multiLevelType w:val="multilevel"/>
    <w:tmpl w:val="86C0E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2E1C54"/>
    <w:multiLevelType w:val="multilevel"/>
    <w:tmpl w:val="094850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4C0271"/>
    <w:multiLevelType w:val="multilevel"/>
    <w:tmpl w:val="B19E83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650917"/>
    <w:multiLevelType w:val="multilevel"/>
    <w:tmpl w:val="D2AA8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B71EC3"/>
    <w:multiLevelType w:val="multilevel"/>
    <w:tmpl w:val="B5528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1"/>
  </w:num>
  <w:num w:numId="5">
    <w:abstractNumId w:val="6"/>
  </w:num>
  <w:num w:numId="6">
    <w:abstractNumId w:val="5"/>
  </w:num>
  <w:num w:numId="7">
    <w:abstractNumId w:val="10"/>
  </w:num>
  <w:num w:numId="8">
    <w:abstractNumId w:val="2"/>
  </w:num>
  <w:num w:numId="9">
    <w:abstractNumId w:val="9"/>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F73F8C"/>
    <w:rsid w:val="0002344A"/>
    <w:rsid w:val="00031A89"/>
    <w:rsid w:val="0004704A"/>
    <w:rsid w:val="00161550"/>
    <w:rsid w:val="00162382"/>
    <w:rsid w:val="001C3DCB"/>
    <w:rsid w:val="002B7508"/>
    <w:rsid w:val="002E6B0F"/>
    <w:rsid w:val="002F78F5"/>
    <w:rsid w:val="003B3DC9"/>
    <w:rsid w:val="003C45A8"/>
    <w:rsid w:val="003F29BB"/>
    <w:rsid w:val="00422907"/>
    <w:rsid w:val="005164B1"/>
    <w:rsid w:val="005951E6"/>
    <w:rsid w:val="00597580"/>
    <w:rsid w:val="005D27C2"/>
    <w:rsid w:val="006942F9"/>
    <w:rsid w:val="006E6CE7"/>
    <w:rsid w:val="007660F0"/>
    <w:rsid w:val="00777636"/>
    <w:rsid w:val="0078253B"/>
    <w:rsid w:val="007E7923"/>
    <w:rsid w:val="008055D1"/>
    <w:rsid w:val="00811966"/>
    <w:rsid w:val="008740D1"/>
    <w:rsid w:val="00906B9F"/>
    <w:rsid w:val="0095347D"/>
    <w:rsid w:val="009A4375"/>
    <w:rsid w:val="009D2693"/>
    <w:rsid w:val="00A41D65"/>
    <w:rsid w:val="00A92FFC"/>
    <w:rsid w:val="00AA1872"/>
    <w:rsid w:val="00B00BED"/>
    <w:rsid w:val="00B76346"/>
    <w:rsid w:val="00BA797D"/>
    <w:rsid w:val="00C220F8"/>
    <w:rsid w:val="00D0254E"/>
    <w:rsid w:val="00D132DC"/>
    <w:rsid w:val="00D27451"/>
    <w:rsid w:val="00D57C07"/>
    <w:rsid w:val="00D72C0E"/>
    <w:rsid w:val="00DF4C9F"/>
    <w:rsid w:val="00E0694B"/>
    <w:rsid w:val="00E12273"/>
    <w:rsid w:val="00E20A20"/>
    <w:rsid w:val="00E32D36"/>
    <w:rsid w:val="00E346B9"/>
    <w:rsid w:val="00E43AC6"/>
    <w:rsid w:val="00E963AC"/>
    <w:rsid w:val="00EA2C19"/>
    <w:rsid w:val="00ED6664"/>
    <w:rsid w:val="00F34772"/>
    <w:rsid w:val="00F3662A"/>
    <w:rsid w:val="00F73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D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3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3F8C"/>
    <w:rPr>
      <w:b/>
      <w:bCs/>
    </w:rPr>
  </w:style>
  <w:style w:type="paragraph" w:styleId="a5">
    <w:name w:val="No Spacing"/>
    <w:uiPriority w:val="1"/>
    <w:qFormat/>
    <w:rsid w:val="00F73F8C"/>
    <w:pPr>
      <w:spacing w:after="0" w:line="240" w:lineRule="auto"/>
    </w:pPr>
  </w:style>
  <w:style w:type="character" w:customStyle="1" w:styleId="note">
    <w:name w:val="note"/>
    <w:basedOn w:val="a0"/>
    <w:rsid w:val="00F73F8C"/>
  </w:style>
  <w:style w:type="character" w:styleId="a6">
    <w:name w:val="Hyperlink"/>
    <w:basedOn w:val="a0"/>
    <w:uiPriority w:val="99"/>
    <w:semiHidden/>
    <w:unhideWhenUsed/>
    <w:rsid w:val="00F73F8C"/>
    <w:rPr>
      <w:color w:val="0000FF"/>
      <w:u w:val="single"/>
    </w:rPr>
  </w:style>
  <w:style w:type="paragraph" w:styleId="a7">
    <w:name w:val="List Paragraph"/>
    <w:basedOn w:val="a"/>
    <w:uiPriority w:val="34"/>
    <w:qFormat/>
    <w:rsid w:val="00D27451"/>
    <w:pPr>
      <w:ind w:left="720"/>
      <w:contextualSpacing/>
    </w:pPr>
  </w:style>
  <w:style w:type="character" w:customStyle="1" w:styleId="x-phauthusertext">
    <w:name w:val="x-ph__auth__user__text"/>
    <w:basedOn w:val="a0"/>
    <w:rsid w:val="006942F9"/>
  </w:style>
</w:styles>
</file>

<file path=word/webSettings.xml><?xml version="1.0" encoding="utf-8"?>
<w:webSettings xmlns:r="http://schemas.openxmlformats.org/officeDocument/2006/relationships" xmlns:w="http://schemas.openxmlformats.org/wordprocessingml/2006/main">
  <w:divs>
    <w:div w:id="129173588">
      <w:bodyDiv w:val="1"/>
      <w:marLeft w:val="0"/>
      <w:marRight w:val="0"/>
      <w:marTop w:val="0"/>
      <w:marBottom w:val="0"/>
      <w:divBdr>
        <w:top w:val="none" w:sz="0" w:space="0" w:color="auto"/>
        <w:left w:val="none" w:sz="0" w:space="0" w:color="auto"/>
        <w:bottom w:val="none" w:sz="0" w:space="0" w:color="auto"/>
        <w:right w:val="none" w:sz="0" w:space="0" w:color="auto"/>
      </w:divBdr>
    </w:div>
    <w:div w:id="196087156">
      <w:bodyDiv w:val="1"/>
      <w:marLeft w:val="0"/>
      <w:marRight w:val="0"/>
      <w:marTop w:val="0"/>
      <w:marBottom w:val="0"/>
      <w:divBdr>
        <w:top w:val="none" w:sz="0" w:space="0" w:color="auto"/>
        <w:left w:val="none" w:sz="0" w:space="0" w:color="auto"/>
        <w:bottom w:val="none" w:sz="0" w:space="0" w:color="auto"/>
        <w:right w:val="none" w:sz="0" w:space="0" w:color="auto"/>
      </w:divBdr>
    </w:div>
    <w:div w:id="440883601">
      <w:bodyDiv w:val="1"/>
      <w:marLeft w:val="0"/>
      <w:marRight w:val="0"/>
      <w:marTop w:val="0"/>
      <w:marBottom w:val="0"/>
      <w:divBdr>
        <w:top w:val="none" w:sz="0" w:space="0" w:color="auto"/>
        <w:left w:val="none" w:sz="0" w:space="0" w:color="auto"/>
        <w:bottom w:val="none" w:sz="0" w:space="0" w:color="auto"/>
        <w:right w:val="none" w:sz="0" w:space="0" w:color="auto"/>
      </w:divBdr>
    </w:div>
    <w:div w:id="474226691">
      <w:bodyDiv w:val="1"/>
      <w:marLeft w:val="0"/>
      <w:marRight w:val="0"/>
      <w:marTop w:val="0"/>
      <w:marBottom w:val="0"/>
      <w:divBdr>
        <w:top w:val="none" w:sz="0" w:space="0" w:color="auto"/>
        <w:left w:val="none" w:sz="0" w:space="0" w:color="auto"/>
        <w:bottom w:val="none" w:sz="0" w:space="0" w:color="auto"/>
        <w:right w:val="none" w:sz="0" w:space="0" w:color="auto"/>
      </w:divBdr>
    </w:div>
    <w:div w:id="707687619">
      <w:bodyDiv w:val="1"/>
      <w:marLeft w:val="0"/>
      <w:marRight w:val="0"/>
      <w:marTop w:val="0"/>
      <w:marBottom w:val="0"/>
      <w:divBdr>
        <w:top w:val="none" w:sz="0" w:space="0" w:color="auto"/>
        <w:left w:val="none" w:sz="0" w:space="0" w:color="auto"/>
        <w:bottom w:val="none" w:sz="0" w:space="0" w:color="auto"/>
        <w:right w:val="none" w:sz="0" w:space="0" w:color="auto"/>
      </w:divBdr>
    </w:div>
    <w:div w:id="905262980">
      <w:bodyDiv w:val="1"/>
      <w:marLeft w:val="0"/>
      <w:marRight w:val="0"/>
      <w:marTop w:val="0"/>
      <w:marBottom w:val="0"/>
      <w:divBdr>
        <w:top w:val="none" w:sz="0" w:space="0" w:color="auto"/>
        <w:left w:val="none" w:sz="0" w:space="0" w:color="auto"/>
        <w:bottom w:val="none" w:sz="0" w:space="0" w:color="auto"/>
        <w:right w:val="none" w:sz="0" w:space="0" w:color="auto"/>
      </w:divBdr>
    </w:div>
    <w:div w:id="1339771104">
      <w:bodyDiv w:val="1"/>
      <w:marLeft w:val="0"/>
      <w:marRight w:val="0"/>
      <w:marTop w:val="0"/>
      <w:marBottom w:val="0"/>
      <w:divBdr>
        <w:top w:val="none" w:sz="0" w:space="0" w:color="auto"/>
        <w:left w:val="none" w:sz="0" w:space="0" w:color="auto"/>
        <w:bottom w:val="none" w:sz="0" w:space="0" w:color="auto"/>
        <w:right w:val="none" w:sz="0" w:space="0" w:color="auto"/>
      </w:divBdr>
    </w:div>
    <w:div w:id="199991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FFC1B-B663-477D-878A-09D55479C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Мои документы</cp:lastModifiedBy>
  <cp:revision>2</cp:revision>
  <dcterms:created xsi:type="dcterms:W3CDTF">2023-08-11T15:29:00Z</dcterms:created>
  <dcterms:modified xsi:type="dcterms:W3CDTF">2023-08-11T15:29:00Z</dcterms:modified>
</cp:coreProperties>
</file>