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90" w:rsidRPr="001F7390" w:rsidRDefault="001F7390" w:rsidP="00C70FB3">
      <w:pPr>
        <w:spacing w:line="240" w:lineRule="auto"/>
        <w:jc w:val="center"/>
        <w:rPr>
          <w:sz w:val="32"/>
          <w:szCs w:val="32"/>
        </w:rPr>
      </w:pPr>
      <w:r w:rsidRPr="001F7390">
        <w:rPr>
          <w:sz w:val="32"/>
          <w:szCs w:val="32"/>
        </w:rPr>
        <w:t>Выпуск № 1</w:t>
      </w:r>
    </w:p>
    <w:p w:rsidR="001F7390" w:rsidRDefault="001F7390" w:rsidP="001F7390">
      <w:pPr>
        <w:spacing w:line="240" w:lineRule="auto"/>
        <w:jc w:val="center"/>
        <w:rPr>
          <w:sz w:val="32"/>
          <w:szCs w:val="32"/>
        </w:rPr>
      </w:pPr>
      <w:r w:rsidRPr="001F7390">
        <w:rPr>
          <w:sz w:val="32"/>
          <w:szCs w:val="32"/>
        </w:rPr>
        <w:t>Октябрь 2013 год</w:t>
      </w:r>
    </w:p>
    <w:p w:rsidR="001F7390" w:rsidRDefault="001F7390" w:rsidP="001F7390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790700" cy="1587500"/>
            <wp:effectExtent l="19050" t="0" r="0" b="0"/>
            <wp:docPr id="16" name="Рисунок 16" descr="C:\Users\1\Desktop\к 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Desktop\к 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8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390" w:rsidRDefault="001F7390" w:rsidP="001F7390">
      <w:pPr>
        <w:spacing w:line="240" w:lineRule="auto"/>
        <w:jc w:val="center"/>
        <w:rPr>
          <w:sz w:val="32"/>
          <w:szCs w:val="32"/>
          <w:u w:val="single"/>
        </w:rPr>
      </w:pPr>
      <w:r w:rsidRPr="001F7390">
        <w:rPr>
          <w:sz w:val="32"/>
          <w:szCs w:val="32"/>
          <w:u w:val="single"/>
        </w:rPr>
        <w:t>Содержание</w:t>
      </w:r>
    </w:p>
    <w:p w:rsidR="001F7390" w:rsidRPr="003E3C02" w:rsidRDefault="001F7390" w:rsidP="001F7390">
      <w:pPr>
        <w:spacing w:line="240" w:lineRule="auto"/>
        <w:jc w:val="both"/>
        <w:rPr>
          <w:sz w:val="24"/>
          <w:szCs w:val="24"/>
        </w:rPr>
      </w:pPr>
      <w:r w:rsidRPr="003E3C02">
        <w:rPr>
          <w:sz w:val="24"/>
          <w:szCs w:val="24"/>
        </w:rPr>
        <w:t xml:space="preserve">Вступление           </w:t>
      </w:r>
      <w:r w:rsidR="003E3C02">
        <w:rPr>
          <w:sz w:val="24"/>
          <w:szCs w:val="24"/>
        </w:rPr>
        <w:t xml:space="preserve">               </w:t>
      </w:r>
      <w:r w:rsidRPr="003E3C02">
        <w:rPr>
          <w:sz w:val="24"/>
          <w:szCs w:val="24"/>
        </w:rPr>
        <w:t xml:space="preserve"> 1</w:t>
      </w:r>
    </w:p>
    <w:p w:rsidR="001F7390" w:rsidRPr="003E3C02" w:rsidRDefault="001F7390" w:rsidP="001F7390">
      <w:pPr>
        <w:spacing w:line="240" w:lineRule="auto"/>
        <w:jc w:val="both"/>
        <w:rPr>
          <w:sz w:val="24"/>
          <w:szCs w:val="24"/>
        </w:rPr>
      </w:pPr>
      <w:r w:rsidRPr="003E3C02">
        <w:rPr>
          <w:sz w:val="24"/>
          <w:szCs w:val="24"/>
        </w:rPr>
        <w:t xml:space="preserve">Рассогласованность требований!         </w:t>
      </w:r>
      <w:r w:rsidR="003E3C02">
        <w:rPr>
          <w:sz w:val="24"/>
          <w:szCs w:val="24"/>
        </w:rPr>
        <w:t xml:space="preserve">              </w:t>
      </w:r>
      <w:r w:rsidRPr="003E3C02">
        <w:rPr>
          <w:sz w:val="24"/>
          <w:szCs w:val="24"/>
        </w:rPr>
        <w:t>1</w:t>
      </w:r>
    </w:p>
    <w:p w:rsidR="003E3C02" w:rsidRDefault="003E3C02" w:rsidP="003E3C0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Кто такой пятиклассник?   2</w:t>
      </w:r>
    </w:p>
    <w:p w:rsidR="003E3C02" w:rsidRDefault="003E3C02" w:rsidP="003E3C0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Что было в сентябре?         2</w:t>
      </w:r>
    </w:p>
    <w:p w:rsidR="003E3C02" w:rsidRDefault="003E3C02" w:rsidP="003E3C0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Рекомендации учителям</w:t>
      </w:r>
      <w:r w:rsidR="00332190">
        <w:rPr>
          <w:sz w:val="24"/>
          <w:szCs w:val="24"/>
        </w:rPr>
        <w:t xml:space="preserve">-предметникам </w:t>
      </w:r>
      <w:r w:rsidR="009C729A">
        <w:rPr>
          <w:sz w:val="24"/>
          <w:szCs w:val="24"/>
        </w:rPr>
        <w:t xml:space="preserve">                 2-3</w:t>
      </w:r>
    </w:p>
    <w:p w:rsidR="009C729A" w:rsidRPr="009C729A" w:rsidRDefault="009C729A" w:rsidP="003E3C02">
      <w:pPr>
        <w:spacing w:line="240" w:lineRule="auto"/>
        <w:rPr>
          <w:rFonts w:cstheme="minorHAnsi"/>
          <w:sz w:val="24"/>
          <w:szCs w:val="24"/>
        </w:rPr>
      </w:pPr>
      <w:r w:rsidRPr="009C729A">
        <w:rPr>
          <w:rFonts w:eastAsia="Times New Roman" w:cstheme="minorHAnsi"/>
          <w:bCs/>
          <w:sz w:val="24"/>
          <w:szCs w:val="24"/>
          <w:lang w:eastAsia="ru-RU"/>
        </w:rPr>
        <w:t>Рекомендации классному руководителю 5 класса</w:t>
      </w:r>
      <w:r>
        <w:rPr>
          <w:rFonts w:eastAsia="Times New Roman" w:cstheme="minorHAnsi"/>
          <w:bCs/>
          <w:sz w:val="24"/>
          <w:szCs w:val="24"/>
          <w:lang w:eastAsia="ru-RU"/>
        </w:rPr>
        <w:t xml:space="preserve">      3</w:t>
      </w:r>
    </w:p>
    <w:p w:rsidR="00F71BA1" w:rsidRPr="00D563CD" w:rsidRDefault="003E3C02" w:rsidP="00D563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Весёлая перемена               3</w:t>
      </w:r>
    </w:p>
    <w:p w:rsidR="00F71BA1" w:rsidRDefault="00F71BA1" w:rsidP="001F7390">
      <w:pPr>
        <w:spacing w:line="240" w:lineRule="auto"/>
        <w:jc w:val="both"/>
        <w:rPr>
          <w:b/>
          <w:sz w:val="32"/>
          <w:szCs w:val="32"/>
        </w:rPr>
      </w:pPr>
      <w:r w:rsidRPr="00F71BA1">
        <w:rPr>
          <w:b/>
          <w:sz w:val="32"/>
          <w:szCs w:val="32"/>
        </w:rPr>
        <w:t xml:space="preserve">Вступление </w:t>
      </w:r>
    </w:p>
    <w:p w:rsidR="00F71BA1" w:rsidRDefault="00FF474C" w:rsidP="00FF474C">
      <w:pPr>
        <w:spacing w:line="240" w:lineRule="auto"/>
        <w:ind w:left="-142"/>
        <w:jc w:val="both"/>
      </w:pPr>
      <w:r w:rsidRPr="00FF474C">
        <w:t>Данное издание адресовано учителям, преподающим в 5 классе, предназначено для предоставления специализированной информации об адаптации учащихся в 5 классе.</w:t>
      </w:r>
    </w:p>
    <w:p w:rsidR="00FF474C" w:rsidRDefault="00FF474C" w:rsidP="00FF474C">
      <w:pPr>
        <w:spacing w:line="240" w:lineRule="auto"/>
        <w:ind w:left="-142"/>
        <w:jc w:val="both"/>
        <w:rPr>
          <w:b/>
          <w:sz w:val="32"/>
          <w:szCs w:val="32"/>
        </w:rPr>
      </w:pPr>
      <w:r w:rsidRPr="00FF474C">
        <w:rPr>
          <w:b/>
          <w:sz w:val="32"/>
          <w:szCs w:val="32"/>
        </w:rPr>
        <w:t>Рассогласованность требований!</w:t>
      </w:r>
    </w:p>
    <w:p w:rsidR="00FF474C" w:rsidRDefault="00FF474C" w:rsidP="00FF474C">
      <w:pPr>
        <w:spacing w:line="240" w:lineRule="auto"/>
        <w:ind w:left="-142"/>
        <w:jc w:val="both"/>
      </w:pPr>
      <w:r>
        <w:t xml:space="preserve">В </w:t>
      </w:r>
      <w:proofErr w:type="gramStart"/>
      <w:r>
        <w:t>адаптационной</w:t>
      </w:r>
      <w:proofErr w:type="gramEnd"/>
      <w:r>
        <w:t xml:space="preserve"> период дети могут стать более тревожными, робкими или, напротив, «развязными», чрезмерно шумными, суетливыми. У них может </w:t>
      </w:r>
      <w:r>
        <w:lastRenderedPageBreak/>
        <w:t>снизиться работоспособность, они могут стать забывчивыми, неорганизованными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ногда нарушается сон, аппетит... Подобные функциональные отклонения в той или иной форме характерны примерно для 70–80% школьников. </w:t>
      </w:r>
      <w:r>
        <w:br/>
        <w:t xml:space="preserve">У большинства детей подобные отклонения носят единичный характер и исчезают, как правило, через 2–4 недели после начала учебы. Однако есть дети, у которых процесс адаптации затягивается на 2–3 месяца и даже больше. </w:t>
      </w:r>
      <w:r>
        <w:br/>
        <w:t xml:space="preserve">С адаптационным периодом часто связаны и заболевания детей. Подобные заболевания носят психосоматический характер. </w:t>
      </w:r>
      <w:r>
        <w:br/>
        <w:t xml:space="preserve">В период адаптации важно обеспечить ребенку спокойную, щадящую обстановку, четкий режим, то есть сделать так, чтобы пятиклассник постоянно ощущал поддержку и помощь со стороны родителей. </w:t>
      </w:r>
      <w:r>
        <w:br/>
        <w:t xml:space="preserve">При слишком длительном процессе адаптации, а также при наличии множества функциональных отклонений необходимо обратиться к школьному психологу. </w:t>
      </w:r>
      <w:r>
        <w:br/>
        <w:t xml:space="preserve">Что же может затруднить адаптацию детей к средней школе? Прежде </w:t>
      </w:r>
      <w:proofErr w:type="gramStart"/>
      <w:r>
        <w:t>всего</w:t>
      </w:r>
      <w:proofErr w:type="gramEnd"/>
      <w:r>
        <w:t xml:space="preserve"> это рассогласованность, даже противоречивость требований разных педагогов: в тетради по математике поля должны быть с двух сторон, в тетради по русскому языку — с одной, а по иностранному языку нужны три тетради, и каждая из них ведется по-разному; учительница истории требует, чтобы, отвечая урок, ученик придерживался сведений, изложенных в учебнике, а </w:t>
      </w:r>
      <w:r>
        <w:lastRenderedPageBreak/>
        <w:t xml:space="preserve">учительница литературы хвалит за собственное мнение и т.п. </w:t>
      </w:r>
      <w:r>
        <w:br/>
        <w:t xml:space="preserve">Такие «мелочи» нередко существенно затрудняют жизнь школьника. </w:t>
      </w:r>
      <w:r>
        <w:br/>
        <w:t xml:space="preserve">Важно обратить внимание родителей на позитивную сторону такого рассогласования. Школьник впервые оказывается в ситуации множественности требований и, если он научится учитывать эти требования, соотносить их, преодолевать связанные с этим трудности, то овладеет умением, необходимым для взрослой жизни. </w:t>
      </w:r>
      <w:r>
        <w:br/>
        <w:t xml:space="preserve">Поэтому надо, чтобы родители объяснили, с чем связаны эти различия, помогли подростку справиться с возникающими трудностями (составить расписание с указанием на требования, например: «история — составить план ответа по учебнику», «иностранный язык — приносить с собой, помимо основной тетради, словарную тетрадь и тетрадь для записи устных тем» и т.п.). </w:t>
      </w:r>
      <w:r>
        <w:br/>
        <w:t>Трудности у пятиклассников может вызывать и необходимость на каждом уроке приспосабливаться к своеобразному темпу, особенностям речи, стилю преподавания каждого учителя.</w:t>
      </w:r>
    </w:p>
    <w:p w:rsidR="00C70FB3" w:rsidRDefault="00B348B7" w:rsidP="00421AC2">
      <w:pPr>
        <w:spacing w:line="240" w:lineRule="auto"/>
        <w:ind w:left="-142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1803400" cy="1841500"/>
            <wp:effectExtent l="19050" t="0" r="6350" b="0"/>
            <wp:docPr id="17" name="Рисунок 17" descr="C:\Users\1\Desktop\к г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\Desktop\к г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4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8B7" w:rsidRDefault="00B348B7" w:rsidP="00FF474C">
      <w:pPr>
        <w:spacing w:line="240" w:lineRule="auto"/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Стр. 2 из 3.</w:t>
      </w:r>
    </w:p>
    <w:p w:rsidR="005C0A2A" w:rsidRDefault="005C0A2A" w:rsidP="005C0A2A">
      <w:pPr>
        <w:spacing w:line="240" w:lineRule="auto"/>
        <w:ind w:left="-142"/>
        <w:rPr>
          <w:b/>
          <w:sz w:val="32"/>
          <w:szCs w:val="32"/>
        </w:rPr>
      </w:pPr>
      <w:r w:rsidRPr="005C0A2A">
        <w:rPr>
          <w:b/>
          <w:sz w:val="32"/>
          <w:szCs w:val="32"/>
        </w:rPr>
        <w:t>Кто такой пятиклассник?</w:t>
      </w:r>
    </w:p>
    <w:p w:rsidR="005C0A2A" w:rsidRPr="009C729A" w:rsidRDefault="005C0A2A" w:rsidP="005C0A2A">
      <w:pPr>
        <w:pStyle w:val="ab"/>
        <w:jc w:val="both"/>
        <w:rPr>
          <w:rFonts w:asciiTheme="minorHAnsi" w:hAnsiTheme="minorHAnsi" w:cstheme="minorHAnsi"/>
          <w:sz w:val="20"/>
          <w:szCs w:val="20"/>
        </w:rPr>
      </w:pPr>
      <w:r w:rsidRPr="009C729A">
        <w:rPr>
          <w:rFonts w:asciiTheme="minorHAnsi" w:hAnsiTheme="minorHAnsi" w:cstheme="minorHAnsi"/>
          <w:sz w:val="20"/>
          <w:szCs w:val="20"/>
        </w:rPr>
        <w:t xml:space="preserve">Переход из начальных классов в средние — процесс непростой как с физиологической, так и с психологической точки зрения. Дети вступают в сложный возраст, который называется переходным, непростой и противоречивый период. В начале отрочества (ранний подростковый возраст, 10—11 лет) с психикой ребенка происходят важные изменения: растет интерес к общению со сверстниками, появляется стремление утвердить в кругу друзей свою самостоятельность, независимость, личностную значимость. Все это способно «перевесить» интерес к учебе и рутинному труду. </w:t>
      </w:r>
    </w:p>
    <w:p w:rsidR="005C0A2A" w:rsidRPr="009C729A" w:rsidRDefault="005C0A2A" w:rsidP="005C0A2A">
      <w:pPr>
        <w:pStyle w:val="ab"/>
        <w:jc w:val="both"/>
        <w:rPr>
          <w:rFonts w:asciiTheme="minorHAnsi" w:hAnsiTheme="minorHAnsi" w:cstheme="minorHAnsi"/>
          <w:sz w:val="20"/>
          <w:szCs w:val="20"/>
        </w:rPr>
      </w:pPr>
      <w:r w:rsidRPr="009C729A">
        <w:rPr>
          <w:rFonts w:asciiTheme="minorHAnsi" w:hAnsiTheme="minorHAnsi" w:cstheme="minorHAnsi"/>
          <w:sz w:val="20"/>
          <w:szCs w:val="20"/>
        </w:rPr>
        <w:t xml:space="preserve">В это время формируются собственные моральные установки. Так, жизненные явления постепенно перестают восприниматься в двух цветах, как белые или черные. Это период внутренних конфликтов, поиска себя. Парадоксальная ситуация! </w:t>
      </w:r>
      <w:proofErr w:type="gramStart"/>
      <w:r w:rsidRPr="009C729A">
        <w:rPr>
          <w:rFonts w:asciiTheme="minorHAnsi" w:hAnsiTheme="minorHAnsi" w:cstheme="minorHAnsi"/>
          <w:sz w:val="20"/>
          <w:szCs w:val="20"/>
        </w:rPr>
        <w:t xml:space="preserve">Ваш пятиклассник по интеллекту и амбициям уже подросток, а по эмоциональным качествам и социальному поведению — все еще ребенок… Он стремится к познанию окружающего мира, интересуется всем новым, хочет отстаивать свои права и независимость, противопоставляя себя старшим, но при этом по-детски рассчитывает на помощь, поддержку, защиту (и даже некоторый контроль) со стороны взрослых, хоть и не готов в этом признаться. </w:t>
      </w:r>
      <w:proofErr w:type="gramEnd"/>
    </w:p>
    <w:p w:rsidR="00C70FB3" w:rsidRPr="009C729A" w:rsidRDefault="00C70FB3" w:rsidP="00C70FB3">
      <w:pPr>
        <w:pStyle w:val="ab"/>
        <w:rPr>
          <w:rFonts w:asciiTheme="minorHAnsi" w:hAnsiTheme="minorHAnsi" w:cstheme="minorHAnsi"/>
          <w:sz w:val="20"/>
          <w:szCs w:val="20"/>
        </w:rPr>
      </w:pPr>
      <w:r w:rsidRPr="009C729A">
        <w:rPr>
          <w:rFonts w:asciiTheme="minorHAnsi" w:hAnsiTheme="minorHAnsi" w:cstheme="minorHAnsi"/>
          <w:sz w:val="20"/>
          <w:szCs w:val="20"/>
        </w:rPr>
        <w:t xml:space="preserve">Переход в средние классы образно можно сравнить с переходом на совершенно новую работу или с освоением </w:t>
      </w:r>
      <w:r w:rsidRPr="009C729A">
        <w:rPr>
          <w:rFonts w:asciiTheme="minorHAnsi" w:hAnsiTheme="minorHAnsi" w:cstheme="minorHAnsi"/>
          <w:sz w:val="20"/>
          <w:szCs w:val="20"/>
        </w:rPr>
        <w:lastRenderedPageBreak/>
        <w:t xml:space="preserve">новых видов деятельности. Еще недавно, в начальной школе, дети были самыми старшими, и вот, спустя </w:t>
      </w:r>
      <w:proofErr w:type="gramStart"/>
      <w:r w:rsidRPr="009C729A">
        <w:rPr>
          <w:rFonts w:asciiTheme="minorHAnsi" w:hAnsiTheme="minorHAnsi" w:cstheme="minorHAnsi"/>
          <w:sz w:val="20"/>
          <w:szCs w:val="20"/>
        </w:rPr>
        <w:t>каких-то</w:t>
      </w:r>
      <w:proofErr w:type="gramEnd"/>
      <w:r w:rsidRPr="009C729A">
        <w:rPr>
          <w:rFonts w:asciiTheme="minorHAnsi" w:hAnsiTheme="minorHAnsi" w:cstheme="minorHAnsi"/>
          <w:sz w:val="20"/>
          <w:szCs w:val="20"/>
        </w:rPr>
        <w:t xml:space="preserve"> три месяца, оказались самыми младшими в средней школе… Непросто снова ощущать себя несмышленышами, учиться всему заново. </w:t>
      </w:r>
    </w:p>
    <w:p w:rsidR="00C70FB3" w:rsidRPr="009C729A" w:rsidRDefault="00C70FB3" w:rsidP="00C70FB3">
      <w:pPr>
        <w:pStyle w:val="ab"/>
        <w:rPr>
          <w:rFonts w:asciiTheme="minorHAnsi" w:hAnsiTheme="minorHAnsi" w:cstheme="minorHAnsi"/>
          <w:sz w:val="20"/>
          <w:szCs w:val="20"/>
        </w:rPr>
      </w:pPr>
      <w:r w:rsidRPr="009C729A">
        <w:rPr>
          <w:rFonts w:asciiTheme="minorHAnsi" w:hAnsiTheme="minorHAnsi" w:cstheme="minorHAnsi"/>
          <w:sz w:val="20"/>
          <w:szCs w:val="20"/>
        </w:rPr>
        <w:t xml:space="preserve">Появилось много новых предметов, которые уже не столь «наглядны», как в начальных классах, и требуют развития абстрактного мышления. Сейчас важно с самого начала объявить «бой» даже незначительным «белым пятнам», пробелам </w:t>
      </w:r>
      <w:proofErr w:type="gramStart"/>
      <w:r w:rsidRPr="009C729A">
        <w:rPr>
          <w:rFonts w:asciiTheme="minorHAnsi" w:hAnsiTheme="minorHAnsi" w:cstheme="minorHAnsi"/>
          <w:sz w:val="20"/>
          <w:szCs w:val="20"/>
        </w:rPr>
        <w:t>в</w:t>
      </w:r>
      <w:proofErr w:type="gramEnd"/>
      <w:r w:rsidRPr="009C729A">
        <w:rPr>
          <w:rFonts w:asciiTheme="minorHAnsi" w:hAnsiTheme="minorHAnsi" w:cstheme="minorHAnsi"/>
          <w:sz w:val="20"/>
          <w:szCs w:val="20"/>
        </w:rPr>
        <w:t xml:space="preserve"> усвоенном. Всем известно, что недоученное подобно снежному кому, который, нарастая, приводит к полному непониманию предмета, появлению негативного отношения к нему ухудшению отношений с учителем. </w:t>
      </w:r>
    </w:p>
    <w:p w:rsidR="00C70FB3" w:rsidRPr="009C729A" w:rsidRDefault="00C70FB3" w:rsidP="00C70FB3">
      <w:pPr>
        <w:pStyle w:val="ab"/>
        <w:rPr>
          <w:rFonts w:asciiTheme="minorHAnsi" w:hAnsiTheme="minorHAnsi" w:cstheme="minorHAnsi"/>
          <w:sz w:val="20"/>
          <w:szCs w:val="20"/>
        </w:rPr>
      </w:pPr>
      <w:r w:rsidRPr="009C729A">
        <w:rPr>
          <w:rFonts w:asciiTheme="minorHAnsi" w:hAnsiTheme="minorHAnsi" w:cstheme="minorHAnsi"/>
          <w:sz w:val="20"/>
          <w:szCs w:val="20"/>
        </w:rPr>
        <w:t xml:space="preserve">Все эти «новшества» создают нагрузку на психику пятиклассника, которая и без того проходит в это время непростой период развития. </w:t>
      </w:r>
    </w:p>
    <w:p w:rsidR="00C70FB3" w:rsidRDefault="00C70FB3" w:rsidP="00C70FB3">
      <w:pPr>
        <w:pStyle w:val="ab"/>
        <w:rPr>
          <w:sz w:val="32"/>
          <w:szCs w:val="32"/>
        </w:rPr>
      </w:pPr>
      <w:r w:rsidRPr="00C70FB3">
        <w:rPr>
          <w:b/>
          <w:sz w:val="32"/>
          <w:szCs w:val="32"/>
        </w:rPr>
        <w:t xml:space="preserve">Что было в сентябре?     </w:t>
      </w:r>
    </w:p>
    <w:p w:rsidR="00C70FB3" w:rsidRPr="00C70FB3" w:rsidRDefault="00332190" w:rsidP="00C70FB3">
      <w:pPr>
        <w:pStyle w:val="ab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936750" cy="2235200"/>
            <wp:effectExtent l="19050" t="0" r="6350" b="0"/>
            <wp:docPr id="22" name="Рисунок 22" descr="C:\Users\1\Desktop\газ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\Desktop\газ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223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0FB3" w:rsidRPr="00C70FB3">
        <w:rPr>
          <w:sz w:val="32"/>
          <w:szCs w:val="32"/>
        </w:rPr>
        <w:t xml:space="preserve">    </w:t>
      </w:r>
    </w:p>
    <w:p w:rsidR="005C0A2A" w:rsidRDefault="00332190" w:rsidP="005C0A2A">
      <w:pPr>
        <w:spacing w:line="240" w:lineRule="auto"/>
        <w:ind w:left="-142"/>
        <w:jc w:val="both"/>
        <w:rPr>
          <w:rFonts w:cstheme="minorHAnsi"/>
          <w:sz w:val="20"/>
          <w:szCs w:val="20"/>
        </w:rPr>
      </w:pPr>
      <w:r w:rsidRPr="00332190">
        <w:rPr>
          <w:rFonts w:cstheme="minorHAnsi"/>
          <w:sz w:val="20"/>
          <w:szCs w:val="20"/>
        </w:rPr>
        <w:t>.</w:t>
      </w:r>
      <w:r w:rsidR="009C729A" w:rsidRPr="009C729A">
        <w:rPr>
          <w:noProof/>
          <w:sz w:val="32"/>
          <w:szCs w:val="32"/>
        </w:rPr>
        <w:t xml:space="preserve"> </w:t>
      </w:r>
    </w:p>
    <w:p w:rsidR="009C729A" w:rsidRDefault="009C729A" w:rsidP="003321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1799590" cy="1900975"/>
            <wp:effectExtent l="19050" t="0" r="0" b="0"/>
            <wp:docPr id="5" name="Рисунок 23" descr="C:\Users\1\Desktop\0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1\Desktop\014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90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29A" w:rsidRDefault="009C729A" w:rsidP="003321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729A" w:rsidRDefault="009C729A" w:rsidP="003321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cstheme="minorHAnsi"/>
          <w:noProof/>
          <w:sz w:val="32"/>
          <w:szCs w:val="32"/>
          <w:lang w:eastAsia="ru-RU"/>
        </w:rPr>
        <w:drawing>
          <wp:inline distT="0" distB="0" distL="0" distR="0">
            <wp:extent cx="1790700" cy="1854200"/>
            <wp:effectExtent l="19050" t="0" r="0" b="0"/>
            <wp:docPr id="3" name="Рисунок 24" descr="C:\Users\1\Desktop\468px-Учитель_с_указк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1\Desktop\468px-Учитель_с_указкой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5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29A" w:rsidRDefault="009C729A" w:rsidP="003321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2190" w:rsidRPr="009D5B26" w:rsidRDefault="00332190" w:rsidP="003321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учителям-предметникам.</w:t>
      </w:r>
      <w:r w:rsidRPr="009D5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2190" w:rsidRPr="00332190" w:rsidRDefault="00332190" w:rsidP="00332190">
      <w:pPr>
        <w:spacing w:before="100" w:beforeAutospacing="1"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32190">
        <w:rPr>
          <w:rFonts w:eastAsia="Times New Roman" w:cstheme="minorHAnsi"/>
          <w:sz w:val="20"/>
          <w:szCs w:val="20"/>
          <w:lang w:eastAsia="ru-RU"/>
        </w:rPr>
        <w:t xml:space="preserve">1. Учитывайте трудности адаптационного периода, возрастные особенности пятиклассников в выборе терминологии, подборе методических приемов. </w:t>
      </w:r>
    </w:p>
    <w:p w:rsidR="00332190" w:rsidRPr="00332190" w:rsidRDefault="00332190" w:rsidP="00332190">
      <w:pPr>
        <w:spacing w:before="100" w:beforeAutospacing="1"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32190">
        <w:rPr>
          <w:rFonts w:eastAsia="Times New Roman" w:cstheme="minorHAnsi"/>
          <w:sz w:val="20"/>
          <w:szCs w:val="20"/>
          <w:lang w:eastAsia="ru-RU"/>
        </w:rPr>
        <w:t xml:space="preserve">2. Не перегружайте учеников излишними по объему домашними заданиями, дозируйте их с учетом уровня подготовки ученика, гигиенических требований возраста. </w:t>
      </w:r>
    </w:p>
    <w:p w:rsidR="00332190" w:rsidRPr="00332190" w:rsidRDefault="00332190" w:rsidP="00332190">
      <w:pPr>
        <w:spacing w:before="100" w:beforeAutospacing="1"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32190">
        <w:rPr>
          <w:rFonts w:eastAsia="Times New Roman" w:cstheme="minorHAnsi"/>
          <w:sz w:val="20"/>
          <w:szCs w:val="20"/>
          <w:lang w:eastAsia="ru-RU"/>
        </w:rPr>
        <w:t xml:space="preserve">3. Следите за темпом урока — высокий темп мешает многим детям усваивать материал. </w:t>
      </w:r>
      <w:r w:rsidRPr="00332190">
        <w:rPr>
          <w:rFonts w:eastAsia="Times New Roman" w:cstheme="minorHAnsi"/>
          <w:sz w:val="20"/>
          <w:szCs w:val="20"/>
          <w:lang w:eastAsia="ru-RU"/>
        </w:rPr>
        <w:br/>
        <w:t xml:space="preserve">4. Налаживайте эмоциональный контакт с </w:t>
      </w:r>
      <w:proofErr w:type="gramStart"/>
      <w:r w:rsidRPr="00332190">
        <w:rPr>
          <w:rFonts w:eastAsia="Times New Roman" w:cstheme="minorHAnsi"/>
          <w:sz w:val="20"/>
          <w:szCs w:val="20"/>
          <w:lang w:eastAsia="ru-RU"/>
        </w:rPr>
        <w:t>обучающимися</w:t>
      </w:r>
      <w:proofErr w:type="gramEnd"/>
      <w:r w:rsidRPr="00332190">
        <w:rPr>
          <w:rFonts w:eastAsia="Times New Roman" w:cstheme="minorHAnsi"/>
          <w:sz w:val="20"/>
          <w:szCs w:val="20"/>
          <w:lang w:eastAsia="ru-RU"/>
        </w:rPr>
        <w:t xml:space="preserve"> в классе.</w:t>
      </w:r>
    </w:p>
    <w:p w:rsidR="00421AC2" w:rsidRDefault="00421AC2" w:rsidP="00332190">
      <w:pPr>
        <w:spacing w:before="100" w:beforeAutospacing="1"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</w:p>
    <w:p w:rsidR="00421AC2" w:rsidRDefault="00421AC2" w:rsidP="00332190">
      <w:pPr>
        <w:spacing w:before="100" w:beforeAutospacing="1"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>
        <w:rPr>
          <w:rFonts w:eastAsia="Times New Roman" w:cstheme="minorHAnsi"/>
          <w:sz w:val="20"/>
          <w:szCs w:val="20"/>
          <w:lang w:eastAsia="ru-RU"/>
        </w:rPr>
        <w:lastRenderedPageBreak/>
        <w:t>Стр.3 из 3.</w:t>
      </w:r>
    </w:p>
    <w:p w:rsidR="00332190" w:rsidRPr="00332190" w:rsidRDefault="00332190" w:rsidP="00332190">
      <w:pPr>
        <w:spacing w:before="100" w:beforeAutospacing="1"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32190">
        <w:rPr>
          <w:rFonts w:eastAsia="Times New Roman" w:cstheme="minorHAnsi"/>
          <w:sz w:val="20"/>
          <w:szCs w:val="20"/>
          <w:lang w:eastAsia="ru-RU"/>
        </w:rPr>
        <w:t xml:space="preserve">5. На заседаниях методических объединений, классных и общешкольных совещаниях выработайте единые требования к учащимся (соблюдайте единый орфографический режим, критерии оценок). </w:t>
      </w:r>
      <w:r w:rsidRPr="00332190">
        <w:rPr>
          <w:rFonts w:eastAsia="Times New Roman" w:cstheme="minorHAnsi"/>
          <w:sz w:val="20"/>
          <w:szCs w:val="20"/>
          <w:lang w:eastAsia="ru-RU"/>
        </w:rPr>
        <w:br/>
        <w:t xml:space="preserve">6. Развивайте общие учебные умения и навыки, учите ребят правильно учиться. </w:t>
      </w:r>
    </w:p>
    <w:p w:rsidR="00332190" w:rsidRPr="00332190" w:rsidRDefault="00332190" w:rsidP="00332190">
      <w:pPr>
        <w:spacing w:before="100" w:beforeAutospacing="1"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32190">
        <w:rPr>
          <w:rFonts w:eastAsia="Times New Roman" w:cstheme="minorHAnsi"/>
          <w:sz w:val="20"/>
          <w:szCs w:val="20"/>
          <w:lang w:eastAsia="ru-RU"/>
        </w:rPr>
        <w:t xml:space="preserve">7. Налаживайте эмоциональный контакт с родителями учащихся. </w:t>
      </w:r>
    </w:p>
    <w:p w:rsidR="00332190" w:rsidRPr="00332190" w:rsidRDefault="00332190" w:rsidP="00332190">
      <w:pPr>
        <w:spacing w:before="100" w:beforeAutospacing="1"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32190">
        <w:rPr>
          <w:rFonts w:eastAsia="Times New Roman" w:cstheme="minorHAnsi"/>
          <w:sz w:val="20"/>
          <w:szCs w:val="20"/>
          <w:lang w:eastAsia="ru-RU"/>
        </w:rPr>
        <w:t xml:space="preserve">8. Никогда не используйте оценку как средство наказания ученика. Оценка достижений должна быть ориентацией на успех, способствовать развитию мотивации к учению, а не ее снижению. </w:t>
      </w:r>
      <w:r w:rsidRPr="00332190">
        <w:rPr>
          <w:rFonts w:eastAsia="Times New Roman" w:cstheme="minorHAnsi"/>
          <w:sz w:val="20"/>
          <w:szCs w:val="20"/>
          <w:lang w:eastAsia="ru-RU"/>
        </w:rPr>
        <w:br/>
        <w:t xml:space="preserve">9. Замечайте положительную динамику в развитии каждого отдельного ученика (нельзя сравнивать «Машу с Петей», можно — «Петю вчерашнего и сегодняшнего»). </w:t>
      </w:r>
    </w:p>
    <w:p w:rsidR="00332190" w:rsidRPr="00332190" w:rsidRDefault="00332190" w:rsidP="00332190">
      <w:pPr>
        <w:spacing w:before="100" w:beforeAutospacing="1"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32190">
        <w:rPr>
          <w:rFonts w:eastAsia="Times New Roman" w:cstheme="minorHAnsi"/>
          <w:sz w:val="20"/>
          <w:szCs w:val="20"/>
          <w:lang w:eastAsia="ru-RU"/>
        </w:rPr>
        <w:t xml:space="preserve">10. Развивайте навыки самоконтроля, умение оценивать свою работу и работу класса. Не бойтесь признать свои ошибки. Постоянно анализируйте все плюсы и минусы в своей работе. </w:t>
      </w:r>
      <w:r w:rsidRPr="00332190">
        <w:rPr>
          <w:rFonts w:eastAsia="Times New Roman" w:cstheme="minorHAnsi"/>
          <w:sz w:val="20"/>
          <w:szCs w:val="20"/>
          <w:lang w:eastAsia="ru-RU"/>
        </w:rPr>
        <w:br/>
        <w:t xml:space="preserve">11. Разнообразьте методику работы в группах, в парах, индивидуально. </w:t>
      </w:r>
    </w:p>
    <w:p w:rsidR="00332190" w:rsidRPr="00332190" w:rsidRDefault="00332190" w:rsidP="00332190">
      <w:pPr>
        <w:spacing w:before="100" w:beforeAutospacing="1"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32190">
        <w:rPr>
          <w:rFonts w:eastAsia="Times New Roman" w:cstheme="minorHAnsi"/>
          <w:sz w:val="20"/>
          <w:szCs w:val="20"/>
          <w:lang w:eastAsia="ru-RU"/>
        </w:rPr>
        <w:t xml:space="preserve">12. Не создавайте психотравмирующих ситуаций при выставлении оценок за контрольные работы, за четверть и т. д., выставляйте оценки не формально, а с учетом личностных особенностей и достижений каждого ученика. </w:t>
      </w:r>
    </w:p>
    <w:p w:rsidR="00332190" w:rsidRPr="00332190" w:rsidRDefault="00332190" w:rsidP="00332190">
      <w:pPr>
        <w:spacing w:before="100" w:beforeAutospacing="1"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32190">
        <w:rPr>
          <w:rFonts w:eastAsia="Times New Roman" w:cstheme="minorHAnsi"/>
          <w:sz w:val="20"/>
          <w:szCs w:val="20"/>
          <w:lang w:eastAsia="ru-RU"/>
        </w:rPr>
        <w:t xml:space="preserve">13. Наряду с оценкой чаще используйте положительные оценочные суждения («молодец, хороший ответ, справился» и т. д.). </w:t>
      </w:r>
    </w:p>
    <w:p w:rsidR="00332190" w:rsidRPr="00332190" w:rsidRDefault="00332190" w:rsidP="00332190">
      <w:pPr>
        <w:spacing w:before="100" w:beforeAutospacing="1"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32190">
        <w:rPr>
          <w:rFonts w:eastAsia="Times New Roman" w:cstheme="minorHAnsi"/>
          <w:sz w:val="20"/>
          <w:szCs w:val="20"/>
          <w:lang w:eastAsia="ru-RU"/>
        </w:rPr>
        <w:lastRenderedPageBreak/>
        <w:t xml:space="preserve">14. Используйте систему поощрений, а именно: фотографии лучших учеников, грамоты, благодарности родителям (письменные, устные), положительные записи в дневнике. </w:t>
      </w:r>
    </w:p>
    <w:p w:rsidR="00332190" w:rsidRPr="00332190" w:rsidRDefault="00332190" w:rsidP="00332190">
      <w:pPr>
        <w:spacing w:before="100" w:beforeAutospacing="1"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32190">
        <w:rPr>
          <w:rFonts w:eastAsia="Times New Roman" w:cstheme="minorHAnsi"/>
          <w:sz w:val="20"/>
          <w:szCs w:val="20"/>
          <w:lang w:eastAsia="ru-RU"/>
        </w:rPr>
        <w:t>15. Поддерживайте конта</w:t>
      </w:r>
      <w:proofErr w:type="gramStart"/>
      <w:r w:rsidRPr="00332190">
        <w:rPr>
          <w:rFonts w:eastAsia="Times New Roman" w:cstheme="minorHAnsi"/>
          <w:sz w:val="20"/>
          <w:szCs w:val="20"/>
          <w:lang w:eastAsia="ru-RU"/>
        </w:rPr>
        <w:t>кт с кл</w:t>
      </w:r>
      <w:proofErr w:type="gramEnd"/>
      <w:r w:rsidRPr="00332190">
        <w:rPr>
          <w:rFonts w:eastAsia="Times New Roman" w:cstheme="minorHAnsi"/>
          <w:sz w:val="20"/>
          <w:szCs w:val="20"/>
          <w:lang w:eastAsia="ru-RU"/>
        </w:rPr>
        <w:t xml:space="preserve">ассным руководителем, узнавайте о проблемах ребенка, его здоровье, семейных отношениях. </w:t>
      </w:r>
    </w:p>
    <w:p w:rsidR="00332190" w:rsidRPr="00332190" w:rsidRDefault="00332190" w:rsidP="00332190">
      <w:pPr>
        <w:spacing w:before="100" w:beforeAutospacing="1"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32190">
        <w:rPr>
          <w:rFonts w:eastAsia="Times New Roman" w:cstheme="minorHAnsi"/>
          <w:sz w:val="20"/>
          <w:szCs w:val="20"/>
          <w:lang w:eastAsia="ru-RU"/>
        </w:rPr>
        <w:t xml:space="preserve">16. Не допускайте педагогического манипулирования. </w:t>
      </w:r>
    </w:p>
    <w:p w:rsidR="00332190" w:rsidRPr="00332190" w:rsidRDefault="00332190" w:rsidP="00332190">
      <w:pPr>
        <w:spacing w:before="100" w:beforeAutospacing="1"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32190">
        <w:rPr>
          <w:rFonts w:eastAsia="Times New Roman" w:cstheme="minorHAnsi"/>
          <w:sz w:val="20"/>
          <w:szCs w:val="20"/>
          <w:lang w:eastAsia="ru-RU"/>
        </w:rPr>
        <w:t xml:space="preserve">17. В течение первого месяца обучения (сентябрь) используйте «бездвоечное» обучение. </w:t>
      </w:r>
      <w:r w:rsidRPr="00332190">
        <w:rPr>
          <w:rFonts w:eastAsia="Times New Roman" w:cstheme="minorHAnsi"/>
          <w:sz w:val="20"/>
          <w:szCs w:val="20"/>
          <w:lang w:eastAsia="ru-RU"/>
        </w:rPr>
        <w:br/>
        <w:t xml:space="preserve">18. Грамотно используйте дневник учащегося для связи с родителями. </w:t>
      </w:r>
    </w:p>
    <w:p w:rsidR="00332190" w:rsidRPr="00332190" w:rsidRDefault="00332190" w:rsidP="00332190">
      <w:pPr>
        <w:spacing w:before="100" w:beforeAutospacing="1"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32190">
        <w:rPr>
          <w:rFonts w:eastAsia="Times New Roman" w:cstheme="minorHAnsi"/>
          <w:sz w:val="20"/>
          <w:szCs w:val="20"/>
          <w:lang w:eastAsia="ru-RU"/>
        </w:rPr>
        <w:t xml:space="preserve">19. Учитывайте в планировании учебной работы динамику умственной работоспособности пятиклассника в течение дня, недели. </w:t>
      </w:r>
    </w:p>
    <w:p w:rsidR="00332190" w:rsidRPr="009C729A" w:rsidRDefault="00332190" w:rsidP="003321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190">
        <w:rPr>
          <w:rFonts w:eastAsia="Times New Roman" w:cstheme="minorHAnsi"/>
          <w:sz w:val="20"/>
          <w:szCs w:val="20"/>
          <w:lang w:eastAsia="ru-RU"/>
        </w:rPr>
        <w:t xml:space="preserve">20. Учитывайте индивидуальные психологические особенности ребенка: темперамент и связанные с ним «врабатываемость», темп, переключение, особенности внимания, двигательная активность и т.д. </w:t>
      </w:r>
      <w:r w:rsidRPr="00332190">
        <w:rPr>
          <w:rFonts w:eastAsia="Times New Roman" w:cstheme="minorHAnsi"/>
          <w:sz w:val="20"/>
          <w:szCs w:val="20"/>
          <w:lang w:eastAsia="ru-RU"/>
        </w:rPr>
        <w:br/>
      </w:r>
      <w:r w:rsidRPr="009D5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классному руководителю 5</w:t>
      </w:r>
      <w:r w:rsidRPr="009D5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</w:t>
      </w:r>
      <w:r w:rsidRPr="00332190">
        <w:rPr>
          <w:rFonts w:eastAsia="Times New Roman" w:cstheme="minorHAnsi"/>
          <w:sz w:val="20"/>
          <w:szCs w:val="20"/>
          <w:lang w:eastAsia="ru-RU"/>
        </w:rPr>
        <w:br/>
        <w:t xml:space="preserve">1. На первом родительском собрании необходимо представить новых учителей, способствовать установлению контакта родителей с ними. </w:t>
      </w:r>
    </w:p>
    <w:p w:rsidR="00332190" w:rsidRPr="00332190" w:rsidRDefault="00332190" w:rsidP="00332190">
      <w:pPr>
        <w:spacing w:before="100" w:beforeAutospacing="1"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32190">
        <w:rPr>
          <w:rFonts w:eastAsia="Times New Roman" w:cstheme="minorHAnsi"/>
          <w:sz w:val="20"/>
          <w:szCs w:val="20"/>
          <w:lang w:eastAsia="ru-RU"/>
        </w:rPr>
        <w:t xml:space="preserve">2. Поддерживайте контакт с родителями учащихся (встречи, письма, телефонные звонки и т. д.). </w:t>
      </w:r>
      <w:r w:rsidRPr="00332190">
        <w:rPr>
          <w:rFonts w:eastAsia="Times New Roman" w:cstheme="minorHAnsi"/>
          <w:sz w:val="20"/>
          <w:szCs w:val="20"/>
          <w:lang w:eastAsia="ru-RU"/>
        </w:rPr>
        <w:br/>
        <w:t xml:space="preserve">3. Постоянно поддерживайте контакт со школьным  психологом и социальным </w:t>
      </w:r>
      <w:r w:rsidRPr="00332190">
        <w:rPr>
          <w:rFonts w:eastAsia="Times New Roman" w:cstheme="minorHAnsi"/>
          <w:sz w:val="20"/>
          <w:szCs w:val="20"/>
          <w:lang w:eastAsia="ru-RU"/>
        </w:rPr>
        <w:lastRenderedPageBreak/>
        <w:t xml:space="preserve">педагогом. </w:t>
      </w:r>
      <w:r w:rsidRPr="00332190">
        <w:rPr>
          <w:rFonts w:eastAsia="Times New Roman" w:cstheme="minorHAnsi"/>
          <w:sz w:val="20"/>
          <w:szCs w:val="20"/>
          <w:lang w:eastAsia="ru-RU"/>
        </w:rPr>
        <w:br/>
        <w:t xml:space="preserve">4. Помогите новым ученикам запомнить имена и фамилии одноклассников и Ф.И.О. учителей-предметников (можно использовать визитки, таблички с именем, которые ставятся на парту на каждом уроке). </w:t>
      </w:r>
    </w:p>
    <w:p w:rsidR="00332190" w:rsidRPr="00332190" w:rsidRDefault="00332190" w:rsidP="00332190">
      <w:pPr>
        <w:spacing w:before="100" w:beforeAutospacing="1"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32190">
        <w:rPr>
          <w:rFonts w:eastAsia="Times New Roman" w:cstheme="minorHAnsi"/>
          <w:sz w:val="20"/>
          <w:szCs w:val="20"/>
          <w:lang w:eastAsia="ru-RU"/>
        </w:rPr>
        <w:t>6. Познакомьтесь с условиями проживания ребенка, взаимоотношениями в семье, здоровьем ребенка (по медицинской карте ребенка).</w:t>
      </w:r>
    </w:p>
    <w:p w:rsidR="00332190" w:rsidRPr="00332190" w:rsidRDefault="00332190" w:rsidP="00332190">
      <w:pPr>
        <w:spacing w:before="100" w:beforeAutospacing="1"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32190">
        <w:rPr>
          <w:rFonts w:eastAsia="Times New Roman" w:cstheme="minorHAnsi"/>
          <w:sz w:val="20"/>
          <w:szCs w:val="20"/>
          <w:lang w:eastAsia="ru-RU"/>
        </w:rPr>
        <w:t xml:space="preserve">7. Осуществите грамотное рассаживание детей в классе с учетом их индивидуальных особенностей, психологической совместимости, здоровья, пожеланий родителей. </w:t>
      </w:r>
    </w:p>
    <w:p w:rsidR="00745CE0" w:rsidRDefault="00745CE0" w:rsidP="00745CE0">
      <w:pPr>
        <w:spacing w:line="240" w:lineRule="auto"/>
        <w:ind w:left="-142"/>
        <w:jc w:val="center"/>
        <w:rPr>
          <w:rFonts w:eastAsia="Times New Roman" w:cstheme="minorHAnsi"/>
          <w:sz w:val="20"/>
          <w:szCs w:val="20"/>
          <w:lang w:eastAsia="ru-RU"/>
        </w:rPr>
      </w:pPr>
      <w:r w:rsidRPr="00745CE0">
        <w:rPr>
          <w:rFonts w:eastAsia="Times New Roman" w:cstheme="minorHAnsi"/>
          <w:b/>
          <w:sz w:val="24"/>
          <w:szCs w:val="24"/>
          <w:lang w:eastAsia="ru-RU"/>
        </w:rPr>
        <w:t>Желаю успехов!</w:t>
      </w:r>
    </w:p>
    <w:p w:rsidR="00332190" w:rsidRPr="009C729A" w:rsidRDefault="00332190" w:rsidP="00745CE0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2190">
        <w:rPr>
          <w:rFonts w:eastAsia="Times New Roman" w:cstheme="minorHAnsi"/>
          <w:sz w:val="20"/>
          <w:szCs w:val="20"/>
          <w:lang w:eastAsia="ru-RU"/>
        </w:rPr>
        <w:br/>
      </w:r>
      <w:r w:rsidR="009C729A" w:rsidRPr="009C729A">
        <w:rPr>
          <w:rFonts w:ascii="Times New Roman" w:hAnsi="Times New Roman" w:cs="Times New Roman"/>
          <w:b/>
          <w:sz w:val="32"/>
          <w:szCs w:val="32"/>
        </w:rPr>
        <w:t>Весёлая перемена.</w:t>
      </w:r>
    </w:p>
    <w:p w:rsidR="005A0D60" w:rsidRDefault="009C729A" w:rsidP="005C0A2A">
      <w:pPr>
        <w:spacing w:line="240" w:lineRule="auto"/>
        <w:ind w:left="-142"/>
        <w:jc w:val="both"/>
        <w:rPr>
          <w:rFonts w:ascii="Verdana" w:hAnsi="Verdana" w:cs="Tahoma"/>
          <w:b/>
          <w:bCs/>
          <w:i/>
          <w:iCs/>
          <w:color w:val="000080"/>
          <w:sz w:val="20"/>
          <w:szCs w:val="20"/>
        </w:rPr>
      </w:pPr>
      <w:r>
        <w:rPr>
          <w:rFonts w:ascii="Verdana" w:hAnsi="Verdana" w:cs="Tahoma"/>
          <w:b/>
          <w:bCs/>
          <w:i/>
          <w:iCs/>
          <w:color w:val="000080"/>
          <w:sz w:val="20"/>
          <w:szCs w:val="20"/>
        </w:rPr>
        <w:t>- Пап, ты умеешь расписываться с закрытыми глазами?</w:t>
      </w:r>
      <w:r>
        <w:rPr>
          <w:rFonts w:ascii="Verdana" w:hAnsi="Verdana" w:cs="Tahoma"/>
          <w:b/>
          <w:bCs/>
          <w:i/>
          <w:iCs/>
          <w:color w:val="000080"/>
          <w:sz w:val="20"/>
          <w:szCs w:val="20"/>
        </w:rPr>
        <w:br/>
        <w:t>- Да, а что?</w:t>
      </w:r>
      <w:r>
        <w:rPr>
          <w:rFonts w:ascii="Verdana" w:hAnsi="Verdana" w:cs="Tahoma"/>
          <w:b/>
          <w:bCs/>
          <w:i/>
          <w:iCs/>
          <w:color w:val="000080"/>
          <w:sz w:val="20"/>
          <w:szCs w:val="20"/>
        </w:rPr>
        <w:br/>
        <w:t>- Тогда распишись в моем дневнике</w:t>
      </w:r>
      <w:r w:rsidR="00745CE0" w:rsidRPr="00745CE0">
        <w:rPr>
          <w:rFonts w:ascii="Verdana" w:hAnsi="Verdana" w:cs="Tahoma"/>
          <w:b/>
          <w:bCs/>
          <w:i/>
          <w:iCs/>
          <w:noProof/>
          <w:color w:val="000080"/>
          <w:sz w:val="20"/>
          <w:szCs w:val="20"/>
          <w:lang w:eastAsia="ru-RU"/>
        </w:rPr>
        <w:t xml:space="preserve"> </w:t>
      </w:r>
      <w:r w:rsidR="00745CE0" w:rsidRPr="00745CE0">
        <w:rPr>
          <w:rFonts w:ascii="Verdana" w:hAnsi="Verdana" w:cs="Tahoma"/>
          <w:b/>
          <w:bCs/>
          <w:i/>
          <w:iCs/>
          <w:color w:val="000080"/>
          <w:sz w:val="20"/>
          <w:szCs w:val="20"/>
        </w:rPr>
        <w:drawing>
          <wp:inline distT="0" distB="0" distL="0" distR="0">
            <wp:extent cx="1784350" cy="762000"/>
            <wp:effectExtent l="19050" t="0" r="6350" b="0"/>
            <wp:docPr id="8" name="Рисунок 25" descr="C:\Users\1\Desktop\86568719_84958502_large_IMG_4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1\Desktop\86568719_84958502_large_IMG_433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D60" w:rsidRDefault="005A0D60" w:rsidP="005A0D60">
      <w:pPr>
        <w:pBdr>
          <w:top w:val="dotted" w:sz="24" w:space="1" w:color="auto"/>
          <w:bottom w:val="dotted" w:sz="24" w:space="1" w:color="auto"/>
        </w:pBdr>
        <w:spacing w:line="240" w:lineRule="auto"/>
        <w:ind w:left="-142"/>
        <w:jc w:val="both"/>
        <w:rPr>
          <w:rFonts w:ascii="Verdana" w:hAnsi="Verdana" w:cs="Tahoma"/>
          <w:b/>
          <w:bCs/>
          <w:i/>
          <w:iCs/>
          <w:color w:val="CC9966"/>
          <w:sz w:val="20"/>
          <w:szCs w:val="20"/>
        </w:rPr>
      </w:pPr>
      <w:r>
        <w:rPr>
          <w:rFonts w:ascii="Verdana" w:hAnsi="Verdana" w:cs="Tahoma"/>
          <w:b/>
          <w:bCs/>
          <w:i/>
          <w:iCs/>
          <w:color w:val="993300"/>
          <w:sz w:val="20"/>
          <w:szCs w:val="20"/>
        </w:rPr>
        <w:t>— Что означает фразеологизм "кот наплакал?"</w:t>
      </w:r>
      <w:r>
        <w:rPr>
          <w:rFonts w:ascii="Verdana" w:hAnsi="Verdana" w:cs="Tahoma"/>
          <w:b/>
          <w:bCs/>
          <w:i/>
          <w:iCs/>
          <w:color w:val="993300"/>
          <w:sz w:val="20"/>
          <w:szCs w:val="20"/>
        </w:rPr>
        <w:br/>
        <w:t>— Это означает, что кота сильно обидели!</w:t>
      </w:r>
      <w:r>
        <w:rPr>
          <w:rFonts w:ascii="Verdana" w:hAnsi="Verdana" w:cs="Tahoma"/>
          <w:b/>
          <w:bCs/>
          <w:i/>
          <w:iCs/>
          <w:noProof/>
          <w:color w:val="000080"/>
          <w:sz w:val="20"/>
          <w:szCs w:val="20"/>
          <w:lang w:eastAsia="ru-RU"/>
        </w:rPr>
        <w:t xml:space="preserve"> </w:t>
      </w:r>
    </w:p>
    <w:p w:rsidR="00745CE0" w:rsidRDefault="00745CE0" w:rsidP="005A0D60">
      <w:pPr>
        <w:pBdr>
          <w:top w:val="dotted" w:sz="24" w:space="1" w:color="auto"/>
          <w:bottom w:val="dotted" w:sz="24" w:space="1" w:color="auto"/>
        </w:pBdr>
        <w:spacing w:line="240" w:lineRule="auto"/>
        <w:ind w:left="-142"/>
        <w:jc w:val="both"/>
        <w:rPr>
          <w:rFonts w:ascii="Verdana" w:hAnsi="Verdana" w:cs="Tahoma"/>
          <w:b/>
          <w:bCs/>
          <w:i/>
          <w:iCs/>
          <w:color w:val="CC9966"/>
          <w:sz w:val="20"/>
          <w:szCs w:val="20"/>
        </w:rPr>
      </w:pPr>
    </w:p>
    <w:p w:rsidR="005A0D60" w:rsidRDefault="005A0D60" w:rsidP="005A0D60">
      <w:pPr>
        <w:pBdr>
          <w:bottom w:val="dotted" w:sz="24" w:space="1" w:color="auto"/>
          <w:between w:val="dotted" w:sz="24" w:space="1" w:color="auto"/>
        </w:pBdr>
        <w:spacing w:line="240" w:lineRule="auto"/>
        <w:ind w:left="-142"/>
        <w:jc w:val="both"/>
        <w:rPr>
          <w:rFonts w:ascii="Verdana" w:hAnsi="Verdana" w:cs="Tahoma"/>
          <w:b/>
          <w:bCs/>
          <w:i/>
          <w:iCs/>
          <w:noProof/>
          <w:color w:val="000080"/>
          <w:sz w:val="20"/>
          <w:szCs w:val="20"/>
          <w:lang w:eastAsia="ru-RU"/>
        </w:rPr>
      </w:pPr>
      <w:r>
        <w:rPr>
          <w:rFonts w:ascii="Verdana" w:hAnsi="Verdana" w:cs="Tahoma"/>
          <w:b/>
          <w:bCs/>
          <w:i/>
          <w:iCs/>
          <w:color w:val="CC9966"/>
          <w:sz w:val="20"/>
          <w:szCs w:val="20"/>
        </w:rPr>
        <w:t xml:space="preserve">- </w:t>
      </w:r>
      <w:r w:rsidRPr="00421AC2">
        <w:rPr>
          <w:rFonts w:ascii="Verdana" w:hAnsi="Verdana" w:cs="Tahoma"/>
          <w:b/>
          <w:bCs/>
          <w:i/>
          <w:iCs/>
          <w:color w:val="984806" w:themeColor="accent6" w:themeShade="80"/>
          <w:sz w:val="20"/>
          <w:szCs w:val="20"/>
        </w:rPr>
        <w:t>Начерти квадрат со стороной десять сантиметров.</w:t>
      </w:r>
      <w:r w:rsidRPr="00421AC2">
        <w:rPr>
          <w:rFonts w:ascii="Verdana" w:hAnsi="Verdana" w:cs="Tahoma"/>
          <w:b/>
          <w:bCs/>
          <w:i/>
          <w:iCs/>
          <w:color w:val="984806" w:themeColor="accent6" w:themeShade="80"/>
          <w:sz w:val="20"/>
          <w:szCs w:val="20"/>
        </w:rPr>
        <w:br/>
        <w:t>— Анна Петровна, что же это за квадрат — с одной стороной?</w:t>
      </w:r>
      <w:r>
        <w:rPr>
          <w:rFonts w:ascii="Verdana" w:hAnsi="Verdana" w:cs="Tahoma"/>
          <w:b/>
          <w:bCs/>
          <w:i/>
          <w:iCs/>
          <w:noProof/>
          <w:color w:val="000080"/>
          <w:sz w:val="20"/>
          <w:szCs w:val="20"/>
          <w:lang w:eastAsia="ru-RU"/>
        </w:rPr>
        <w:t xml:space="preserve"> </w:t>
      </w:r>
    </w:p>
    <w:p w:rsidR="00332190" w:rsidRDefault="00332190" w:rsidP="005A0D60">
      <w:pPr>
        <w:spacing w:line="240" w:lineRule="auto"/>
        <w:ind w:left="-142"/>
        <w:jc w:val="both"/>
        <w:rPr>
          <w:rFonts w:ascii="Verdana" w:hAnsi="Verdana" w:cs="Tahoma"/>
          <w:b/>
          <w:bCs/>
          <w:i/>
          <w:iCs/>
          <w:color w:val="CC9966"/>
          <w:sz w:val="20"/>
          <w:szCs w:val="20"/>
        </w:rPr>
      </w:pPr>
    </w:p>
    <w:p w:rsidR="00745CE0" w:rsidRPr="00421AC2" w:rsidRDefault="00421AC2" w:rsidP="00421AC2">
      <w:pPr>
        <w:spacing w:line="240" w:lineRule="auto"/>
        <w:ind w:left="-142"/>
        <w:jc w:val="right"/>
        <w:rPr>
          <w:rFonts w:ascii="Verdana" w:hAnsi="Verdana" w:cs="Tahoma"/>
          <w:b/>
          <w:bCs/>
          <w:i/>
          <w:iCs/>
          <w:sz w:val="20"/>
          <w:szCs w:val="20"/>
        </w:rPr>
      </w:pPr>
      <w:r w:rsidRPr="00421AC2">
        <w:rPr>
          <w:rFonts w:ascii="Verdana" w:hAnsi="Verdana" w:cs="Tahoma"/>
          <w:b/>
          <w:bCs/>
          <w:i/>
          <w:iCs/>
          <w:sz w:val="20"/>
          <w:szCs w:val="20"/>
        </w:rPr>
        <w:t>Педагог-психолог: Лобова М. В.</w:t>
      </w:r>
    </w:p>
    <w:sectPr w:rsidR="00745CE0" w:rsidRPr="00421AC2" w:rsidSect="003E1956">
      <w:headerReference w:type="default" r:id="rId14"/>
      <w:pgSz w:w="11906" w:h="16838"/>
      <w:pgMar w:top="1134" w:right="850" w:bottom="1134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num="3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525" w:rsidRDefault="00034525" w:rsidP="00B348B7">
      <w:pPr>
        <w:spacing w:after="0" w:line="240" w:lineRule="auto"/>
      </w:pPr>
      <w:r>
        <w:separator/>
      </w:r>
    </w:p>
  </w:endnote>
  <w:endnote w:type="continuationSeparator" w:id="0">
    <w:p w:rsidR="00034525" w:rsidRDefault="00034525" w:rsidP="00B3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525" w:rsidRDefault="00034525" w:rsidP="00B348B7">
      <w:pPr>
        <w:spacing w:after="0" w:line="240" w:lineRule="auto"/>
      </w:pPr>
      <w:r>
        <w:separator/>
      </w:r>
    </w:p>
  </w:footnote>
  <w:footnote w:type="continuationSeparator" w:id="0">
    <w:p w:rsidR="00034525" w:rsidRDefault="00034525" w:rsidP="00B3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92" w:type="pct"/>
      <w:shd w:val="clear" w:color="auto" w:fill="00B050"/>
      <w:tblLook w:val="04A0"/>
    </w:tblPr>
    <w:tblGrid>
      <w:gridCol w:w="1522"/>
      <w:gridCol w:w="8397"/>
    </w:tblGrid>
    <w:tr w:rsidR="00B348B7" w:rsidRPr="00B348B7" w:rsidTr="00B348B7">
      <w:trPr>
        <w:trHeight w:val="475"/>
      </w:trPr>
      <w:sdt>
        <w:sdtPr>
          <w:rPr>
            <w:b/>
            <w:color w:val="FFFFFF" w:themeColor="background1"/>
          </w:rPr>
          <w:alias w:val="Дата"/>
          <w:id w:val="78223375"/>
          <w:placeholder>
            <w:docPart w:val="8176DD758D1E42EC82C1D201430D9740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3-10-24T00:00:00Z">
            <w:dateFormat w:val="d MMMM, yyyy"/>
            <w:lid w:val="ru-RU"/>
            <w:storeMappedDataAs w:val="dateTime"/>
            <w:calendar w:val="gregorian"/>
          </w:date>
        </w:sdtPr>
        <w:sdtContent>
          <w:tc>
            <w:tcPr>
              <w:tcW w:w="767" w:type="pct"/>
              <w:shd w:val="clear" w:color="auto" w:fill="000000" w:themeFill="text1"/>
            </w:tcPr>
            <w:p w:rsidR="00B348B7" w:rsidRPr="00B348B7" w:rsidRDefault="00B348B7">
              <w:pPr>
                <w:pStyle w:val="a7"/>
                <w:rPr>
                  <w:b/>
                  <w:color w:val="FFFFFF" w:themeColor="background1"/>
                </w:rPr>
              </w:pPr>
              <w:r w:rsidRPr="00B348B7">
                <w:rPr>
                  <w:b/>
                  <w:color w:val="FFFFFF" w:themeColor="background1"/>
                </w:rPr>
                <w:t>24 октября, 2013</w:t>
              </w:r>
            </w:p>
          </w:tc>
        </w:sdtContent>
      </w:sdt>
      <w:sdt>
        <w:sdtPr>
          <w:rPr>
            <w:rFonts w:ascii="Times New Roman" w:hAnsi="Times New Roman" w:cs="Times New Roman"/>
            <w:b/>
            <w:caps/>
            <w:color w:val="FFFFFF" w:themeColor="background1"/>
            <w:sz w:val="28"/>
            <w:szCs w:val="28"/>
          </w:rPr>
          <w:alias w:val="Заголовок"/>
          <w:id w:val="78223368"/>
          <w:placeholder>
            <w:docPart w:val="D127D493225B4CA79D27E911223CC229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33" w:type="pct"/>
              <w:shd w:val="clear" w:color="auto" w:fill="00B050"/>
              <w:vAlign w:val="center"/>
            </w:tcPr>
            <w:p w:rsidR="00B348B7" w:rsidRPr="00B348B7" w:rsidRDefault="00B348B7" w:rsidP="00B348B7">
              <w:pPr>
                <w:pStyle w:val="a7"/>
                <w:jc w:val="center"/>
                <w:rPr>
                  <w:b/>
                  <w:caps/>
                  <w:color w:val="FFFFFF" w:themeColor="background1"/>
                </w:rPr>
              </w:pPr>
              <w:r w:rsidRPr="00B348B7">
                <w:rPr>
                  <w:rFonts w:ascii="Times New Roman" w:hAnsi="Times New Roman" w:cs="Times New Roman"/>
                  <w:b/>
                  <w:caps/>
                  <w:color w:val="FFFFFF" w:themeColor="background1"/>
                  <w:sz w:val="28"/>
                  <w:szCs w:val="28"/>
                </w:rPr>
                <w:t>Психологический вестник  МОУ СОШ с. Хохотуй</w:t>
              </w:r>
            </w:p>
          </w:tc>
        </w:sdtContent>
      </w:sdt>
    </w:tr>
  </w:tbl>
  <w:p w:rsidR="00B348B7" w:rsidRPr="00B348B7" w:rsidRDefault="00B348B7">
    <w:pPr>
      <w:pStyle w:val="a7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956"/>
    <w:rsid w:val="00034525"/>
    <w:rsid w:val="0005328D"/>
    <w:rsid w:val="001925C3"/>
    <w:rsid w:val="001F7390"/>
    <w:rsid w:val="00332190"/>
    <w:rsid w:val="003E1956"/>
    <w:rsid w:val="003E3C02"/>
    <w:rsid w:val="00421AC2"/>
    <w:rsid w:val="00550318"/>
    <w:rsid w:val="005A0D60"/>
    <w:rsid w:val="005C0A2A"/>
    <w:rsid w:val="00745CE0"/>
    <w:rsid w:val="009C729A"/>
    <w:rsid w:val="009E4DF5"/>
    <w:rsid w:val="00A00030"/>
    <w:rsid w:val="00B348B7"/>
    <w:rsid w:val="00C70FB3"/>
    <w:rsid w:val="00D563CD"/>
    <w:rsid w:val="00F71BA1"/>
    <w:rsid w:val="00FF4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39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71BA1"/>
    <w:rPr>
      <w:color w:val="0000FF" w:themeColor="hyperlink"/>
      <w:u w:val="single"/>
    </w:rPr>
  </w:style>
  <w:style w:type="character" w:styleId="a6">
    <w:name w:val="Placeholder Text"/>
    <w:basedOn w:val="a0"/>
    <w:uiPriority w:val="99"/>
    <w:semiHidden/>
    <w:rsid w:val="00B348B7"/>
    <w:rPr>
      <w:color w:val="808080"/>
    </w:rPr>
  </w:style>
  <w:style w:type="paragraph" w:styleId="a7">
    <w:name w:val="header"/>
    <w:basedOn w:val="a"/>
    <w:link w:val="a8"/>
    <w:uiPriority w:val="99"/>
    <w:unhideWhenUsed/>
    <w:rsid w:val="00B3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48B7"/>
  </w:style>
  <w:style w:type="paragraph" w:styleId="a9">
    <w:name w:val="footer"/>
    <w:basedOn w:val="a"/>
    <w:link w:val="aa"/>
    <w:uiPriority w:val="99"/>
    <w:semiHidden/>
    <w:unhideWhenUsed/>
    <w:rsid w:val="00B3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348B7"/>
  </w:style>
  <w:style w:type="paragraph" w:styleId="ab">
    <w:name w:val="Normal (Web)"/>
    <w:basedOn w:val="a"/>
    <w:uiPriority w:val="99"/>
    <w:semiHidden/>
    <w:unhideWhenUsed/>
    <w:rsid w:val="005C0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76DD758D1E42EC82C1D201430D97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4F5205-ECD8-4D68-8CE2-4DC3486FE915}"/>
      </w:docPartPr>
      <w:docPartBody>
        <w:p w:rsidR="00000000" w:rsidRDefault="000E7E2A" w:rsidP="000E7E2A">
          <w:pPr>
            <w:pStyle w:val="8176DD758D1E42EC82C1D201430D9740"/>
          </w:pPr>
          <w:r>
            <w:rPr>
              <w:color w:val="FFFFFF" w:themeColor="background1"/>
            </w:rPr>
            <w:t>[Выберите дату]</w:t>
          </w:r>
        </w:p>
      </w:docPartBody>
    </w:docPart>
    <w:docPart>
      <w:docPartPr>
        <w:name w:val="D127D493225B4CA79D27E911223CC2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7214BE-8776-4C79-B6A0-F62D6B8A2DDF}"/>
      </w:docPartPr>
      <w:docPartBody>
        <w:p w:rsidR="00000000" w:rsidRDefault="000E7E2A" w:rsidP="000E7E2A">
          <w:pPr>
            <w:pStyle w:val="D127D493225B4CA79D27E911223CC229"/>
          </w:pPr>
          <w:r>
            <w:rPr>
              <w:caps/>
              <w:color w:val="FFFFFF" w:themeColor="background1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E7E2A"/>
    <w:rsid w:val="000E7E2A"/>
    <w:rsid w:val="0060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E7E2A"/>
    <w:rPr>
      <w:color w:val="808080"/>
    </w:rPr>
  </w:style>
  <w:style w:type="paragraph" w:customStyle="1" w:styleId="8176DD758D1E42EC82C1D201430D9740">
    <w:name w:val="8176DD758D1E42EC82C1D201430D9740"/>
    <w:rsid w:val="000E7E2A"/>
  </w:style>
  <w:style w:type="paragraph" w:customStyle="1" w:styleId="D127D493225B4CA79D27E911223CC229">
    <w:name w:val="D127D493225B4CA79D27E911223CC229"/>
    <w:rsid w:val="000E7E2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2013-10-24T00:00:00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C7E829-058C-4E07-82AA-49331597B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Психологический вестник  МОУ СОШ с. Хохотуй</dc:title>
  <dc:subject/>
  <dc:creator>1</dc:creator>
  <cp:keywords/>
  <dc:description/>
  <cp:lastModifiedBy>1</cp:lastModifiedBy>
  <cp:revision>2</cp:revision>
  <dcterms:created xsi:type="dcterms:W3CDTF">2013-10-24T10:49:00Z</dcterms:created>
  <dcterms:modified xsi:type="dcterms:W3CDTF">2013-10-24T15:40:00Z</dcterms:modified>
</cp:coreProperties>
</file>