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114" w14:textId="0632114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организации и проведения курсов повышения квалификации педагогических кадров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28 января 2016 года № 95. Зарегистрирован в Министерстве юстиции Республики Казахстан 9 марта 2016 года № 13420.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 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38-1)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и проведения курсов повышения квалификации педагогических кадров.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Признать утратившим силу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"Об утверждении Инструкции по организации повышения квалификации педагогических кадров" от 09 июля 2015 года № 447 (зарегистрирован в Реестре государственной регистрации нормативных правовых актов 11 августа 2015 года под № 11861, опубликованный в информационно-правовой системе "Әділет" 21 августа 2015 года).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28 января 2016 года № 95 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 Сноска. Правила в редакции приказа Министра образования и науки РК от 18.01.2017 </w:t>
      </w:r>
      <w:r>
        <w:rPr>
          <w:rFonts w:ascii="Consolas"/>
          <w:b w:val="false"/>
          <w:i w:val="false"/>
          <w:color w:val="ff0000"/>
          <w:sz w:val="20"/>
        </w:rPr>
        <w:t xml:space="preserve">№ 18 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</w:t>
      </w:r>
      <w:r>
        <w:br/>
      </w:r>
      <w:r>
        <w:rPr>
          <w:rFonts w:ascii="Consolas"/>
          <w:b/>
          <w:i w:val="false"/>
          <w:color w:val="000000"/>
        </w:rPr>
        <w:t>организации и проведения курсов повышения квалификации педагогических кадров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Настоящие Правила организации и проведения курсов повышения квалификации педагогических кадров (далее –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38-1)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и определяют порядок организации и проведения курсов повышения квалификации педагогических кадров (далее – Курсы).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итоговая оценка – процесс, с помощью которого устанавливается соответствие претендента требованиям схемы присвоение квалификации, в результате которого принимается решение о сертификации;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посткурсовой мониторинг – специально организованная, научно обоснованная, непрерывная, целевая система диагностики, прогностического отслеживания, оценивания и управления качеством образовательного процесса и посткурсовой деятельности сертифицированных педагогических кадров с целью сопоставления фактического состояния школьной практики с ожидаемыми результатами;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педагогические кадры - педагогические работники и приравненные к ним лица, проходящие обучение в рамках программы повышения квалификации;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 повышение квалификации педагогических кадров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6) сертификат – документ установленного образца, подтверждающий уровень соответствия квалификации специалиста квалификационным требованиям, а также стандартам для конкретной области и уровня профессиональной деятельности;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7) сертификация – процедура подтверждения соответствия и присвоения квалификации специалистов. Сертификация устанавливает, что лицо соответствует определенным требованиям к уровню квалификации и компетентности;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8) посткурсовая поддержка сертифицированных педагогических кадров – система ресурсов, форм и методов, обеспечивающая условия для оптимального профессионального развития и преобразования школьной практики сертифицированных педагогических кадров, содействующая успешности обучения учеников казахстанских школ;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9) сертифицированный тренер – специалист либо педагогический работник, прошедший сертифицированное обучение по программе подготовки тренеров.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Курсы структурируются по уровням образования: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дошкольное воспитание и обучение;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начальное образование;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основное среднее образование;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среднее образование (общее среднее образование, техническое и профессиональное образование);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послесреднее образование;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6) высшее образование;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7) послевузовское образование.</w:t>
      </w:r>
    </w:p>
    <w:bookmarkEnd w:id="2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Глава 2. Порядок организации Курсов</w:t>
      </w:r>
    </w:p>
    <w:bookmarkStart w:name="z38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Курсы организуются: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без отрыва от трудовой деятельности (в том числе по дистанционной форме обучения);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с отрывом или частичным отрывом от трудовой деятельности;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по индивидуальным образовательным программам.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5. Курсы проводятся следующими организациями образования, реализующими образовательные программы повышения квалификации педагогических кадров (далее – Организация):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высшими учебными заведениями, образовательными центрами, институтами повышения квалификации и юридическими лицами независимо от форм собственности и осуществляющие согласно уставу деятельность по проведению Курсов, а также областными, городов Астаны и Алматы методическими кабинетами и методическими кабинетами районных (городских) отделов образования. 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6. Отбор слушателей на Курсы проводится педагогическим советом организации образования.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7. Педагогические кадры, претендующие на обучение на Курсах, имеют: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высшее образование и наличие педагогического стажа работы в организациях образования не менее 1 года или техническое и профессиональное образование, наличие стажа работы в организации образования не менее 2 лет или производственный стаж по профилю специальности не менее 3 лет;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знание законодательства Республики Казахстан, регламентирующего деятельность системы образования;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владение базовыми знаниями английского языка (для Курсов по языковой компетенции).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8. Педагогические кадры, претендующие на обучение на Курсах по образовательным программам "Лидерство учителя в педагогическом сообществе", "Лидерство учителя в школе", "Эффективное обучение", "Общечеловеческие ценности в целостном педагогическом процессе школы", "Общечеловеческие ценности в целостном педагогическом процессе класса", "Общечеловеческие ценности на уроке", по языковой компетенции, руководителей общеобразовательных организаций, соответствуют требованиям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9. Педагогический работник, претендующий на обучение на Курсах, представляет на рассмотрение педагогического совета следующие документы: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заявление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анкету слушателя курсов повышения квалификации педагогических кадров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копию документа, удостоверяющего личность;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справку с места работы с указанием должности и стажа работы; 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копии сертификатов (при наличии).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10. Педагогический совет организации образования ежегодно: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рассматривает документы педагогических кадров, претендующих на обучение на Курсах, до 20 сентября;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представляет на согласование до 1 октября: 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в районный (городской) отдел образования (далее – Отдел образования) заявку в произвольной форме о направлении педагогических кадров на Курсы;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в областные, городов Астана и Алматы управления образования (далее – Управление образования) заявку в произвольной форме о направлении педагогических кадров на Курсы. 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11. Отдел образования рассматривает представленные заявки и направляет согласованный список слушателей на утверждение в Управление образования ежегодно до 30 ноября.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12. Управление образования ежегодно до 20 декабря направляет список слушателей: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краткосрочных Курсов в Организацию; 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длительных Курсов в Министерство образования и науки Республики Казахстан (далее – Министерство).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13. Списки педагогических кадров, претендующих на обучение на Курсах, формируются ежегодно до 25 декабря: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на краткосрочные Курсы Организацией;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на длительные Курсы Министерством.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14. На основании договора на оказание услуг по повышению квалификации, заключенного между заказчиком Курса и Организацией, Организацией разрабатывается График проведения Курсов (далее – График) и согласуется с Министерством.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15. Организация начинает проведение Курсов с начала следующего календарного года в соответствии с Графиком.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16. Зачисление слушателей на Курсы оформляется приказом руководителя Организации на основании списка слушателей. 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17. Управлениями образования ежегодно (2 раза в год - январь, июнь) направляются в Единую базу данных слушателей курсов повышения квалификации педагогических работников Республики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</w:t>
      </w:r>
      <w:r>
        <w:rPr>
          <w:rFonts w:ascii="Consolas"/>
          <w:b w:val="false"/>
          <w:i w:val="false"/>
          <w:color w:val="000000"/>
          <w:sz w:val="20"/>
        </w:rPr>
        <w:t>приказу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№ 570 от 27 декабря 2012 года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 Единая база данных действует на официальном интернет-портале АО "НЦПК "Өрлеу".</w:t>
      </w:r>
    </w:p>
    <w:bookmarkEnd w:id="5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Глава 3. Порядок проведения Курсов</w:t>
      </w:r>
    </w:p>
    <w:bookmarkStart w:name="z72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18. Проведение Курсов по уровням образования согласно </w:t>
      </w:r>
      <w:r>
        <w:rPr>
          <w:rFonts w:ascii="Consolas"/>
          <w:b w:val="false"/>
          <w:i w:val="false"/>
          <w:color w:val="000000"/>
          <w:sz w:val="20"/>
        </w:rPr>
        <w:t>пункту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имеет свою специфику и особенности по тематике, формам, содержанию и продолжительности профессионального обучения.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19. Курсы проводятся преподавателями Организации следующих категорий: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преподаватели, имеющие опыт и стаж работы по профилю курсовой подготовки не менее 3-х лет;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сертифицированные тренеры, подготовленные с участием казахстанских и зарубежных экспертов;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специалисты и работники производственных предприятий, имеющие стаж работы не менее 3-х лет;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20.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21. Продолжительность Курсов: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краткосрочные Курсы – не менее 36 академических часов;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длительные Курсы – не менее 108 академических часов.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22. Академический час Курса составляет 45 минут.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23. Продолжительность Курсов по образовательным программам:</w:t>
      </w:r>
    </w:p>
    <w:bookmarkEnd w:id="71"/>
    <w:bookmarkStart w:name="z84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"Лидерство учителя в педагогическом сообществе" - не менее 344 академических часов, "Лидерство учителя в школе" - не менее 320 академических часов, "Эффективное обучение" - не менее 296 академических часов;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"Общечеловеческие ценности в целостном педагогическом процессе школы" - не менее 350 академических часов, "Общечеловеческие ценности в целостном педагогическом процессе класса" и "Общечеловеческие ценности на уроке" - не менее 340 академических часов;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"Повышение языковой и профессиональной компетенции преподавателей английского языка" в рамках обновления содержания среднего образования - не менее 320 академических часов, по языковой компетенции - не менее 320 академических часов;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руководителей общеобразовательных организаций - не менее 640 академических часов;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преподавателей педагогических специальностей высших учебных заведений – не менее 240 академических часов.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24. По завершению длительных Курсов Организация проводит итоговую оценку знаний по форме, утвержденной Организацией.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25. Слушателям, прошедшим Курсы, Организацией выдается сертификат (по установленной форме и/или собственного образца) по теме курсов повышения квалификации. 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26. Слушателям, успешно прошедшим длительные Курсы по следующим образовательным программам: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"Лидерство учителя в педагогическом сообществе"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"Лидерство учителя в школе"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"Эффективное обучение"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"Общечеловеческие ценности в целостном педагогическом процессе школы"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приложению 7 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83"/>
    <w:bookmarkStart w:name="z96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"Общечеловеческие ценности в целостном педагогическом процессе класса"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6) "Общечеловеческие ценности на уроке"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7) руководителей общеобразовательных организаций Республики Казахстан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Организациями выдается сертификат по образцу, согласованному с Министерством.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27. Слушатели длительных Курсов,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26</w:t>
      </w:r>
      <w:r>
        <w:rPr>
          <w:rFonts w:ascii="Consolas"/>
          <w:b w:val="false"/>
          <w:i w:val="false"/>
          <w:color w:val="000000"/>
          <w:sz w:val="20"/>
        </w:rPr>
        <w:t>, не получившие сертификат, имеют возможность:</w:t>
      </w:r>
    </w:p>
    <w:bookmarkEnd w:id="87"/>
    <w:bookmarkStart w:name="z100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на повторное оценивание знаний за счет собственных средств, не более одного раза в год;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на повторное оценивание знаний со следующим потоком Курсов;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 на перевод по уважительной причине из одного потока на другой в течение текущего года;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на завершение прерванного Курса по уважительной причине с предоставлением подтверждающих документов;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на завершение прерванного Курса по уважительной причине с предоставлением подтверждающих документов за счет собственных средств (для преподавателей педагогических специальностей высших учебных заведений). 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28. Педагогам, получившим с 1 января 2016 года сертификат слушателей длительных Курсов,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26</w:t>
      </w:r>
      <w:r>
        <w:rPr>
          <w:rFonts w:ascii="Consolas"/>
          <w:b w:val="false"/>
          <w:i w:val="false"/>
          <w:color w:val="000000"/>
          <w:sz w:val="20"/>
        </w:rPr>
        <w:t>, предоставляется возможность досрочного присвоения следующего уровня квалификации.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29. Отчисленные слушатели в соответствии с приказом руководителя Организации и решением комиссии по рассмотрению обращений и заявлений слушателей длительных Курсов, созданных Организацией, производят возмещение затрат Организации. 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30.Сертификат подписывается руководителем Организации и действует в течение 5 лет со дня выдачи. 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31. Организациями осуществляется:</w:t>
      </w:r>
    </w:p>
    <w:bookmarkEnd w:id="96"/>
    <w:bookmarkStart w:name="z109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посткурсовая поддержка сертифицированных педагогических кадров;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разработка и утверждение методических ресурсов и инструментариев для посткурсовой поддержки, диагностического инструментария и механизма проведения посткурсового мониторинга (по согласованию с Управлениями образованиями).</w:t>
      </w:r>
    </w:p>
    <w:bookmarkEnd w:id="98"/>
    <w:bookmarkStart w:name="z111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32. Организациями совместно с Управлениями образования проводится посткурсовой мониторинг.</w:t>
      </w:r>
    </w:p>
    <w:bookmarkEnd w:id="99"/>
    <w:bookmarkStart w:name="z112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33. Министерством координируется посткурсовой мониторинг Курсов и проводится оценка эффективности Курсов.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Требования к педагогическим кадрам, претендующим на обучение на курсах повышения квалификации педагогических кадров по образовательным программам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128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"Лидерство учителя в педагогическом сообществе"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семи лет и высшее техническое и профессиональное (среднее профессиональное) образование, педагогический стаж не менее девяти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участие в профессиональных конкурсах районного (городского), областного, республиканского (международного) уровня подготовившие победителей, призеров предметных олимпиад, творческих и научных конкурсов, спортивных соревнований районного (городского), областного, республиканского (международного) уровня;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использование инновационных методик и педагогических технологий в учебно-воспитательном процессе;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разработка или участие в разработке методических пособий и учебных программ и публикации в педагогических изданиях;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проведение обучающих семинаров, тренингов районного, областного (городского), международного уровня, работа в качестве наставника для молодых педагогов;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ИКТ, MS Office, электронной почтой, сервисами Internet на уровне продвинутого пользователя. Наличие достаточно высокого уровня функциональной грамотности в сфере ИКТ, обоснованное применение ИКТ в образовательной деятельности для решения профессиональных, социальных и личностных задач.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"Лидерство учителя в школе"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пяти лет или высшее техническое и профессиональное (среднее профессиональное) образование, педагогический стаж не менее семи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участия в профессиональных конкурсах районного (городского), областного уровня;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победителей, призеров предметных олимпиад, творческих и научных конкурсов, спортивных соревнований районного (городского), областного уровня (из числа его участников);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знание и применение инновационных методик в учебно-воспитательном процессе;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разработка или участие в разработке методических пособий и учебных программ;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(публикация, сборники, рекомендации, пособия, выставочные материалы) в ходе подготовки и проведения областных (республиканских)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"Эффективное обучение"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трех лет или высшее техническое и профессиональное (среднее профессиональное) образование, педагогический стаж не менее пяти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участия в профессиональных конкурсах школьного, районного (городского) уровня;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победителей, призеров предметных олимпиад, творческих и научных конкурсов, спортивных соревнований школьного, районного (городского) уровня (из числа его участников);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знание и применение инновационных методик в учебно-воспитательном процессе;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районных (городских)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базовыми знаниями в области информационно-коммуникационных технологий (далее - ИКТ): MS Windows, MS Office, электронная почта, Internet.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 к пунктам 1, 2, 3: соответствие предъявляемым требованиям подтверждается документами (рекомендательные письма, экспертные заключения, решения коллегиальных органов, материалы и результаты анализа и оценивания проведенных открытых уроков, материалы по обобщению опыта, документальные подтверждения достижений и прогресса учащихся, результаты анкетирований и наблюдений, материалы, подтверждающие руководство методическими объединениями, а также научными, предметными, досуговыми кружками).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"Общечеловеческие ценности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в целостном педагогическом процессе школы"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семи лет или высшее техническое и профессиональное (среднее специальное) образование, педагогический стаж не менее девяти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проведения районных, городских, областных, международных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публикации в педагогических изданиях нравственно-духовной направленности в РК и за рубежом или разработка/участие в разработке методических пособий и учебных программ нравственно-духовной направленности для учебных заведений;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проведение обучающих семинаров, тренингов районного, городского, областного, международного уровней (по нравственно-духовной тематике), работа в качестве наставника для молодых педагогов самопознания;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программе НДО "Самопознание" не менее семи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сертификата о прохождении курсов ННПООЦ "Бөбек" "Общечеловеческие ценности в целостном педагогическом процессе класса";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первой квалификационной категории;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"Общечеловеческие ценности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в целостном педагогическом процессе класса"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пяти лет или высшее техническое и профессиональное (среднее специальное) образование, педагогический стаж не менее семи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проведения районных, городских, областных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программе НДО "Самопознание" не менее пяти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сертификата о прохождении курсов "Общечеловеческие ценности на уроке";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второй квалификационной категории;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"Общечеловеческие ценности на уроке"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одного года или высшее техническое и профессиональное (среднее специальное) образование, педагогический стаж не менее трех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выставочные материалы) в ходе проведения внутришкольных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программе нравственно-духовного образования (далее НДО) "Самопознание" не менее одного года;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Примечание: до 2020 года достаточно наличия сертификата о прохождении 72-часовых курсов ННПООЦ "Бөбек", выданного не ранее 1 апреля 2013 года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по языковой компетенции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 с педагогическим стажем не менее трех лет или высшее техническое и профессиональное (среднее профессиональное) образование с педагогическим стажем не менее пяти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базовыми знаниями английского языка;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районных (городских)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руководителей общеобразовательных организаций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семи лет или высшее техническое и профессиональное (среднее профессиональное) образование, педагогический стаж не менее девяти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знание современных образовательных технологий;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участие в международных образовательных проектах, опыт внедрения в практику работы школы;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подтверждение успешности учебного заведения, которым руководит претендент;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 Наличие достаточного уровня функциональной грамотности в сфере ИКТ, обоснованное применение ИКТ в образовательной деятельности для решения профессиональных, социальных и личностных задач.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Примечание: соответствие предъявляемым требованиям подтверждается документами (рекомендательные письма, экспертные заключения, решения коллегиальных органов, материалы и результаты анализа и оценивания проведенных открытых уроков, материалы по обобщению опыта, документальные подтверждения достижений и прогресса учащихся, результаты анкетирований и наблюдений, материалы, подтверждающие руководство методическими объединениями, а также научными, предметными, досуговыми кружками).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(фамилия, имя и 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(при его наличии) (далее - Ф.И.О.)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                фамилия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                    имя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Отчество (при его наличии)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                должность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/>
          <w:i w:val="false"/>
          <w:color w:val="000000"/>
          <w:sz w:val="20"/>
        </w:rPr>
        <w:t>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Я, _______________________________________________прошу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(Ф.И.О.)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рассмотреть мою кандидатуру для обучения на курсах повышения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квалификации педагогических кадров Республики Казахстан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образовательной программе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 в группе с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языком обучения.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   (подпись заявителя)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"____" _____________ 201 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(дата подачи заявления)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0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Анкета</w:t>
      </w:r>
      <w:r>
        <w:br/>
      </w:r>
      <w:r>
        <w:rPr>
          <w:rFonts w:ascii="Consolas"/>
          <w:b/>
          <w:i w:val="false"/>
          <w:color w:val="000000"/>
        </w:rPr>
        <w:t>слушателя курсов повышения квалификации</w:t>
      </w:r>
      <w:r>
        <w:br/>
      </w:r>
      <w:r>
        <w:rPr>
          <w:rFonts w:ascii="Consolas"/>
          <w:b/>
          <w:i w:val="false"/>
          <w:color w:val="000000"/>
        </w:rPr>
        <w:t>педагогических кадров Республики Казахстан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047"/>
        <w:gridCol w:w="1924"/>
        <w:gridCol w:w="1592"/>
        <w:gridCol w:w="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Квалификационная категория (действительная до)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 (полное наименование организации с указанием региона)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 стаж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Язык обучения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информационными технологиями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Публикации (тема)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Предыдущие курсы повышения квалификации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Вид курса и тема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Место прохождения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Продолжительность курса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9"/>
        <w:gridCol w:w="841"/>
      </w:tblGrid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МИНИСТРЛІГІ</w:t>
            </w:r>
          </w:p>
          <w:bookmarkEnd w:id="1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4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 КАДРЛАРДЫҢ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БАҒДАРЛАМАЛАРЫ</w:t>
            </w:r>
          </w:p>
          <w:bookmarkEnd w:id="1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ОБРАЗОВАТЕЛЬНЫЕ ПРОГРАММЫ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  <w:bookmarkEnd w:id="126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Т.А.Ә./Ф.И.О. ____________________________________________________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"Педагогикалық қоғамдастықтағы мұғалім көшбасшылығы"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 бағдарламасы бойынша мұғалімдерді оқыту курстарына яқтады</w:t>
            </w:r>
          </w:p>
          <w:bookmarkEnd w:id="1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 (а) курсы обучения учителей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"Лидерство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педагогическом сообществе"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 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жетекшісі 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  <w:bookmarkStart w:name="z185" w:id="130"/>
          <w:p>
            <w:pPr>
              <w:spacing w:after="20"/>
              <w:ind w:left="20"/>
              <w:jc w:val="righ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ПҚМК № 000000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 20__жылғы "___"______                                            Дата выдачи: "__ "___20 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9"/>
        <w:gridCol w:w="841"/>
      </w:tblGrid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МИНИСТРЛІГІ</w:t>
            </w:r>
          </w:p>
          <w:bookmarkEnd w:id="13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32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 КАДРЛАРДЫҢ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БАҒДАРЛАМАЛАРЫ</w:t>
            </w:r>
          </w:p>
          <w:bookmarkEnd w:id="13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ОБРАЗОВАТЕЛЬНЫЕ ПРОГРАММЫ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  <w:bookmarkEnd w:id="134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Т.А.Ә./Ф.И.О. ____________________________________________________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"Мектептегі мұғалім көшбасшылығы"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ерубағдарламасы бойынша мұғалімдерді оқыту курстарына яқтады</w:t>
            </w:r>
          </w:p>
          <w:bookmarkEnd w:id="13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 (а) курсы обучения учителей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"Лидерство учителя"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 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жетекшісі 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  <w:bookmarkStart w:name="z205" w:id="138"/>
          <w:p>
            <w:pPr>
              <w:spacing w:after="20"/>
              <w:ind w:left="20"/>
              <w:jc w:val="righ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ММК № 000000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 20__жылғы "___"______                                               Дата выдачи: "__ "___20 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МИНИСТЕРСТВО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 КАДРЛАРДЫҢ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БАҒДАРЛАМАЛАРЫ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  <w:bookmarkEnd w:id="142"/>
        </w:tc>
      </w:tr>
    </w:tbl>
    <w:bookmarkStart w:name="z215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            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43"/>
    <w:bookmarkStart w:name="z216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Т.А.Ә./Ф.И.О. ____________________________________________________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3"/>
        <w:gridCol w:w="6837"/>
      </w:tblGrid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"Тиімді оқыту"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 бағдарламасы бойынша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мұғалімдерді оқыту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курсына яқтады</w:t>
            </w:r>
          </w:p>
          <w:bookmarkEnd w:id="145"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 (а) курсы обучения учителей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"Эффективное обучение"</w:t>
            </w:r>
          </w:p>
          <w:bookmarkEnd w:id="146"/>
        </w:tc>
      </w:tr>
    </w:tbl>
    <w:bookmarkStart w:name="z224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 Ұйымныңатауы 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Наименование организации</w:t>
      </w:r>
    </w:p>
    <w:bookmarkEnd w:id="147"/>
    <w:bookmarkStart w:name="z225" w:id="1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Ұйымның жетекшісі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Руководитель организации</w:t>
      </w:r>
    </w:p>
    <w:bookmarkEnd w:id="148"/>
    <w:bookmarkStart w:name="z226"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                                                ТО № 000000</w:t>
      </w:r>
    </w:p>
    <w:bookmarkEnd w:id="149"/>
    <w:bookmarkStart w:name="z227"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Берілгенкүні: 20__жылғы "___"_______ Дата выдачи: "__ "___20 __ года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ҚАЗАҚСТАН РЕСПУБЛИКАСЫ БІЛІМ ЖӘНЕ ҒЫЛЫМ МИНИСТРЛІГІ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"БӨБЕК" ҰЛТТЫҚ ҒЫЛЫМИ-ПРАКТИКАЛЫҚ, БІЛІМ БЕРУ ЖӘНЕ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САУЫҚТЫРУ ОРТАЛЫҒЫ</w:t>
      </w:r>
    </w:p>
    <w:bookmarkEnd w:id="151"/>
    <w:bookmarkStart w:name="z231"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   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     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НАЦИОНАЛЬНЫЙ НАУЧНО-ПРАКТИЧЕСКИЙ, ОБРАЗОВАТЕЛЬНЫЙ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И ОЗДОРОВИТЕЛЬНЫЙ ЦЕНТР "БОБЕК"</w:t>
      </w:r>
    </w:p>
    <w:bookmarkEnd w:id="152"/>
    <w:bookmarkStart w:name="z232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            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53"/>
    <w:bookmarkStart w:name="z233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Т.А.Ә./Ф.И.О. ______________________________________________________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6"/>
        <w:gridCol w:w="5634"/>
      </w:tblGrid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"Өзін-өзі тану" рухани-адамгершілік білім беру Бағдарламасының педагог мамандардың біліктілігін арттыру курсын аяқтады</w:t>
            </w:r>
          </w:p>
          <w:bookmarkEnd w:id="155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окончил(а) курсы повышения квалификации учителей по программе нравственно-духовного образования "Самопознание"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Тақырыбы: Мектептің біртұтас педагогикалық процесіндегі жалпыадамзаттық құндылықтар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Тема: Общечеловеческие ценности в целостном педагогическом процессе школы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және сауықтыруорталығы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157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Бас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Генеральный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Ұйымныңжетекшісі</w:t>
            </w:r>
          </w:p>
          <w:bookmarkEnd w:id="161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00000000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20___ж. “___”___________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выдачи: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“___”_________ 20 _ г</w:t>
            </w:r>
          </w:p>
          <w:bookmarkEnd w:id="163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ҚАЗАҚСТАН РЕСПУБЛИКАСЫ БІЛІМ ЖӘНЕ ҒЫЛЫМ МИНИСТРЛІГІ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"БӨБЕК" ҰЛТТЫҚ ҒЫЛЫМИ-ПРАКТИКАЛЫҚ, БІЛІМ БЕРУ ЖӘНЕ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      САУЫҚТЫРУ ОРТАЛЫҒЫ</w:t>
      </w:r>
    </w:p>
    <w:bookmarkEnd w:id="164"/>
    <w:bookmarkStart w:name="z250" w:id="1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НАЦИОНАЛЬНЫЙ НАУЧНО-ПРАКТИЧЕСКИЙ, ОБРАЗОВАТЕЛЬНЫЙ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И ОЗДОРОВИТЕЛЬНЫЙ ЦЕНТР "БОБЕК"</w:t>
      </w:r>
    </w:p>
    <w:bookmarkEnd w:id="165"/>
    <w:bookmarkStart w:name="z251" w:id="1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            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66"/>
    <w:bookmarkStart w:name="z252" w:id="1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Т.А.Ә./Ф.И.О. ______________________________________________________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6"/>
        <w:gridCol w:w="5634"/>
      </w:tblGrid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"Өзін-өзі тану" рухани-адамгершілік білім беру Бағдарламасының педагог мамандардың біліктілігін арттыру курсын аяқтады</w:t>
            </w:r>
          </w:p>
          <w:bookmarkEnd w:id="168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окончил(а) курсы повышения квалификации учителей по программе нравственно-духовного образования "Самопознание"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Тақырыбы: Сыныптың біртұтас педагогикалық процесіндегі жалпыадамзаттық құндылықтар</w:t>
            </w:r>
          </w:p>
          <w:bookmarkEnd w:id="169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Тема: Общечеловеческие ценности в целостном педагогическом процессе класса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және сауықтыру 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170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71"/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Бас директор</w:t>
            </w:r>
          </w:p>
          <w:bookmarkEnd w:id="172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Ұйымныңжетекшісі</w:t>
            </w:r>
          </w:p>
          <w:bookmarkEnd w:id="173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00000000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20___ж. “___”___________</w:t>
            </w:r>
          </w:p>
          <w:bookmarkEnd w:id="174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выдачи: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“___”_________ 20 _ г</w:t>
            </w:r>
          </w:p>
          <w:bookmarkEnd w:id="175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ҚАЗАҚСТАН РЕСПУБЛИКАСЫ БІЛІМ ЖӘНЕ ҒЫЛЫМ МИНИСТРЛІГІ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"БӨБЕК" ҰЛТТЫҚ ҒЫЛЫМИ-ПРАКТИКАЛЫҚ, БІЛІМ БЕРУ ЖӘНЕ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      САУЫҚТЫРУ ОРТАЛЫҒЫ</w:t>
      </w:r>
    </w:p>
    <w:bookmarkEnd w:id="176"/>
    <w:bookmarkStart w:name="z266" w:id="1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НАЦИОНАЛЬНЫЙ НАУЧНО-ПРАКТИЧЕСКИЙ, ОБРАЗОВАТЕЛЬНЫЙ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                   И ОЗДОРОВИТЕЛЬНЫЙ ЦЕНТР "БОБЕК"</w:t>
      </w:r>
    </w:p>
    <w:bookmarkEnd w:id="177"/>
    <w:bookmarkStart w:name="z267" w:id="1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            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78"/>
    <w:bookmarkStart w:name="z268" w:id="1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Т.А.Ә./Ф.И.О. ______________________________________________________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6"/>
        <w:gridCol w:w="6234"/>
      </w:tblGrid>
      <w:tr>
        <w:trPr>
          <w:trHeight w:val="30" w:hRule="atLeast"/>
        </w:trPr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"Өзін-өзі тану" рухани-адамгершілік білім беру Бағдарламасының педагог мамандардың біліктілігін арттыру курсын аяктады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Тақырыбы: Сабақтағы жалпыадамзаттық құндылықтар</w:t>
            </w:r>
          </w:p>
          <w:bookmarkEnd w:id="180"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окончил(а) курсы повышения квалификации учителей по программе нравственно-духовного образования "Самопознание"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Тема: Общечеловеческие ценности на уроке</w:t>
            </w:r>
          </w:p>
          <w:bookmarkEnd w:id="181"/>
        </w:tc>
      </w:tr>
      <w:tr>
        <w:trPr>
          <w:trHeight w:val="30" w:hRule="atLeast"/>
        </w:trPr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"Бөбек" ұлттықғылыми-практикалық, білім беру және сауықтыру 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"Өрлеу" біліктілікті арттыру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ұлттық орталығы” АҚ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Бас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Басқарматөрағасы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Ұйымныңжетекшісі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Берілгенкүні“___”_________20__жылғы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“Национальный центр повышения квалификации “Өрлеу”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00000000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“___”_________ 20 _ г</w:t>
            </w:r>
          </w:p>
          <w:bookmarkEnd w:id="183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0"/>
        <w:gridCol w:w="5387"/>
      </w:tblGrid>
      <w:tr>
        <w:trPr>
          <w:trHeight w:val="30" w:hRule="atLeast"/>
        </w:trPr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</w:p>
          <w:bookmarkEnd w:id="184"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МИНИСТЕРСТВО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85"/>
        </w:tc>
      </w:tr>
      <w:tr>
        <w:trPr>
          <w:trHeight w:val="30" w:hRule="atLeast"/>
        </w:trPr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жалпы білім беру ұйымдары басшыларының біліктілігін арттыру бағдарламасы</w:t>
            </w:r>
          </w:p>
          <w:bookmarkEnd w:id="186"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Программа повышения квалификации руководителей общеобразовательных организаций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                                                                        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Т.А.Ә./Ф.И.О. _____________________________________________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02"/>
              <w:gridCol w:w="6698"/>
            </w:tblGrid>
            <w:tr>
              <w:trPr>
                <w:trHeight w:val="30" w:hRule="atLeast"/>
              </w:trPr>
              <w:tc>
                <w:tcPr>
                  <w:tcW w:w="56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5" w:id="189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ҚазақстанРеспубликасыныңжалпы білім беру ұйымдары басшыларының біліктілігін арттырудың білім беру бағдарламасы бойынша курсты аяқтады</w:t>
                  </w:r>
                </w:p>
                <w:bookmarkEnd w:id="189"/>
              </w:tc>
              <w:tc>
                <w:tcPr>
                  <w:tcW w:w="6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окончил (а) курсы по образовательной программе повышения квалификации руководителей общеобразовательных организаций Республики Казахстан</w:t>
                  </w:r>
                </w:p>
              </w:tc>
            </w:tr>
          </w:tbl>
          <w:p/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атауы _______________________________________________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жетекшісі 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1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                                                                        D № 000000</w:t>
      </w:r>
    </w:p>
    <w:bookmarkEnd w:id="190"/>
    <w:bookmarkStart w:name="z298"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      Берілгенкүні: 20__ж. "___"_______                  Дата выдачи: "__ "___20 __ г.</w:t>
      </w:r>
    </w:p>
    <w:bookmarkEnd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