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EAC1" w14:textId="77777777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Орта білім беру ұйымдарындағы </w:t>
      </w:r>
    </w:p>
    <w:p w14:paraId="7F052095" w14:textId="77777777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балаларды тәрбиелеу мен дамыту жөніндегі </w:t>
      </w:r>
    </w:p>
    <w:p w14:paraId="19590517" w14:textId="70CCE1F3" w:rsidR="00E341EC" w:rsidRPr="00E341EC" w:rsidRDefault="00E341EC" w:rsidP="00E341EC">
      <w:pPr>
        <w:pStyle w:val="a6"/>
        <w:jc w:val="right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E341EC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ата-аналарға педагогикалық қолдау бойынша </w:t>
      </w:r>
    </w:p>
    <w:p w14:paraId="0724F124" w14:textId="5F7F3133" w:rsidR="00E341EC" w:rsidRPr="00E341EC" w:rsidRDefault="00E341EC" w:rsidP="00E341EC">
      <w:pPr>
        <w:pStyle w:val="a7"/>
        <w:tabs>
          <w:tab w:val="left" w:pos="426"/>
        </w:tabs>
        <w:spacing w:before="0" w:beforeAutospacing="0" w:after="0" w:afterAutospacing="0"/>
        <w:jc w:val="right"/>
        <w:outlineLvl w:val="0"/>
        <w:rPr>
          <w:bCs/>
          <w:color w:val="000000"/>
          <w:sz w:val="28"/>
          <w:szCs w:val="28"/>
          <w:lang w:val="kk-KZ"/>
        </w:rPr>
      </w:pPr>
      <w:r w:rsidRPr="00E341EC">
        <w:rPr>
          <w:bCs/>
          <w:color w:val="000000"/>
          <w:sz w:val="28"/>
          <w:szCs w:val="28"/>
          <w:lang w:val="kk-KZ"/>
        </w:rPr>
        <w:t>әдістемелік ұсынымдарға</w:t>
      </w:r>
    </w:p>
    <w:p w14:paraId="5B24D7F3" w14:textId="53ED39D7" w:rsidR="00E84461" w:rsidRPr="00E341EC" w:rsidRDefault="000C2D05" w:rsidP="00E84461">
      <w:pPr>
        <w:ind w:left="10065" w:firstLine="28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41EC">
        <w:rPr>
          <w:rFonts w:ascii="Times New Roman" w:hAnsi="Times New Roman" w:cs="Times New Roman"/>
          <w:bCs/>
          <w:sz w:val="28"/>
          <w:szCs w:val="28"/>
          <w:lang w:val="kk-KZ"/>
        </w:rPr>
        <w:t>1-қосымша</w:t>
      </w:r>
    </w:p>
    <w:p w14:paraId="41130B5F" w14:textId="77777777" w:rsidR="00E84461" w:rsidRDefault="00E84461" w:rsidP="00E844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70D3B33" w14:textId="762F27E6" w:rsidR="00E84461" w:rsidRPr="00E84461" w:rsidRDefault="00E84461" w:rsidP="00E844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4461">
        <w:rPr>
          <w:rFonts w:ascii="Times New Roman" w:hAnsi="Times New Roman" w:cs="Times New Roman"/>
          <w:b/>
          <w:bCs/>
          <w:sz w:val="24"/>
          <w:szCs w:val="24"/>
          <w:lang w:val="kk-KZ"/>
        </w:rPr>
        <w:t>АТА-АНАЛАР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ДЫ ПЕДАГОГИКАЛЫҚ ҚОЛДАУ</w:t>
      </w:r>
      <w:r w:rsidRPr="00E8446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БАҒДАРЛАМАСЫ</w:t>
      </w:r>
    </w:p>
    <w:p w14:paraId="56216B79" w14:textId="77777777" w:rsidR="00E84461" w:rsidRPr="00E84461" w:rsidRDefault="00E84461">
      <w:pPr>
        <w:rPr>
          <w:lang w:val="kk-KZ"/>
        </w:rPr>
      </w:pPr>
    </w:p>
    <w:tbl>
      <w:tblPr>
        <w:tblStyle w:val="a3"/>
        <w:tblW w:w="14601" w:type="dxa"/>
        <w:tblInd w:w="675" w:type="dxa"/>
        <w:tblLook w:val="04A0" w:firstRow="1" w:lastRow="0" w:firstColumn="1" w:lastColumn="0" w:noHBand="0" w:noVBand="1"/>
      </w:tblPr>
      <w:tblGrid>
        <w:gridCol w:w="704"/>
        <w:gridCol w:w="3115"/>
        <w:gridCol w:w="10782"/>
      </w:tblGrid>
      <w:tr w:rsidR="00E84461" w:rsidRPr="00E84461" w14:paraId="05884FF7" w14:textId="77777777" w:rsidTr="0035124A">
        <w:tc>
          <w:tcPr>
            <w:tcW w:w="704" w:type="dxa"/>
          </w:tcPr>
          <w:p w14:paraId="6DB48A95" w14:textId="520F31FB" w:rsidR="0035124A" w:rsidRPr="00E84461" w:rsidRDefault="0035124A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5" w:type="dxa"/>
          </w:tcPr>
          <w:p w14:paraId="423573DC" w14:textId="41851C28" w:rsidR="0035124A" w:rsidRPr="00E84461" w:rsidRDefault="00DC5B92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0782" w:type="dxa"/>
          </w:tcPr>
          <w:p w14:paraId="17AA90F9" w14:textId="3B273B6D" w:rsidR="0035124A" w:rsidRPr="00E84461" w:rsidRDefault="00DC5B92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Мазмұны</w:t>
            </w:r>
          </w:p>
        </w:tc>
      </w:tr>
      <w:tr w:rsidR="00E84461" w:rsidRPr="00E84461" w14:paraId="69D92E04" w14:textId="77777777" w:rsidTr="0008007D">
        <w:tc>
          <w:tcPr>
            <w:tcW w:w="14601" w:type="dxa"/>
            <w:gridSpan w:val="3"/>
          </w:tcPr>
          <w:p w14:paraId="0819268E" w14:textId="47E8CE28" w:rsidR="00FC5D85" w:rsidRPr="00E84461" w:rsidRDefault="00FC5D85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939B3B1" w14:textId="59D45A6B" w:rsidR="00FC5D85" w:rsidRPr="00E84461" w:rsidRDefault="002F103C" w:rsidP="000C2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1-4 CЫНЫП ОҚУШЫЛАРЫНЫҢ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АТА-АНАЛАРЫН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0C2D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ҚОЛДАУ</w:t>
            </w:r>
            <w:r w:rsidR="000C2D05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БАҒДАРЛАМАСЫ</w:t>
            </w:r>
          </w:p>
          <w:p w14:paraId="4CE0DF09" w14:textId="5303EA17" w:rsidR="0035124A" w:rsidRPr="00E84461" w:rsidRDefault="0035124A" w:rsidP="003512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E84461" w:rsidRPr="00067DFF" w14:paraId="2FD53362" w14:textId="77777777" w:rsidTr="0035124A">
        <w:tc>
          <w:tcPr>
            <w:tcW w:w="704" w:type="dxa"/>
          </w:tcPr>
          <w:p w14:paraId="59707059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992FA52" w14:textId="094DD29A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Отбасы - бақыт бесігі </w:t>
            </w:r>
          </w:p>
          <w:p w14:paraId="099516F8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699FC86" w14:textId="03A112FE" w:rsidR="0035124A" w:rsidRPr="00E84461" w:rsidRDefault="00FC5D85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 өмірінің басты мақсаты бақытты адам тәрбиелеу</w:t>
            </w:r>
          </w:p>
        </w:tc>
        <w:tc>
          <w:tcPr>
            <w:tcW w:w="10782" w:type="dxa"/>
          </w:tcPr>
          <w:p w14:paraId="06867E86" w14:textId="6C38E27E" w:rsidR="00FC5D8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5D8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әл-ауқаты оның бақытты өмірінің негізі</w:t>
            </w:r>
          </w:p>
          <w:p w14:paraId="4191B28A" w14:textId="7A92231A" w:rsidR="00FC5D8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5D8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Ата-ананың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әл-ауқатына жауапкершілігі</w:t>
            </w:r>
          </w:p>
          <w:p w14:paraId="307C56CF" w14:textId="6D6FB3CA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</w:t>
            </w:r>
            <w:r w:rsidR="009A3E6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кентай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жас және әлеуметтік ерекшеліктері</w:t>
            </w:r>
          </w:p>
          <w:p w14:paraId="1449E3F6" w14:textId="36DBD5EC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</w:t>
            </w:r>
            <w:r w:rsidR="009A3E6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 жағымды психологиялық ахуал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қалыптастыру: ата-ананың балаға назар аударуы, қолдау, позитивті қарым-қатынас, өзара түсіністік, сенімге құрылған қарым-қатынас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1BB0C56" w14:textId="41E98183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Жалпыадамзаттық және ұлттық құндылықтарға негізделген отбасылық тәрбие әдістері</w:t>
            </w:r>
          </w:p>
        </w:tc>
      </w:tr>
      <w:tr w:rsidR="00E84461" w:rsidRPr="00067DFF" w14:paraId="3070258F" w14:textId="77777777" w:rsidTr="0035124A">
        <w:tc>
          <w:tcPr>
            <w:tcW w:w="704" w:type="dxa"/>
          </w:tcPr>
          <w:p w14:paraId="2120FF0F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09E5AEBB" w14:textId="55700B35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Білімдіге дүние жарық.</w:t>
            </w:r>
          </w:p>
          <w:p w14:paraId="466AC67F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D15563F" w14:textId="3B95DB28" w:rsidR="003D419D" w:rsidRPr="00E84461" w:rsidRDefault="003D419D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Таным қуанышы: баланың </w:t>
            </w:r>
            <w:r w:rsidR="00AB3BE0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қызыға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оқуына қалай көмектесеміз?</w:t>
            </w:r>
          </w:p>
          <w:p w14:paraId="2CA526C4" w14:textId="77777777" w:rsidR="0035124A" w:rsidRPr="00E84461" w:rsidRDefault="0035124A" w:rsidP="003D419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0782" w:type="dxa"/>
          </w:tcPr>
          <w:p w14:paraId="5756DE99" w14:textId="08749E93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жеке басын дамытудағы мектепке бейімделуінің маңызы </w:t>
            </w:r>
          </w:p>
          <w:p w14:paraId="122C8754" w14:textId="5C67855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танымдық қабілеттерінің даму деңгейін және мектепке бейімделуін диагностикалау</w:t>
            </w:r>
          </w:p>
          <w:p w14:paraId="51504F72" w14:textId="3AD524B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аланың есте сақтау қабілетін, зейін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ін, ойлауын және қарым-қатынас жасау дағдыларын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ұлттық мәдениет негізінде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дамыту әдістері</w:t>
            </w:r>
          </w:p>
          <w:p w14:paraId="02F02702" w14:textId="7F0B7EB8" w:rsidR="003D419D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тапсырмасы: көмектесеміз бе әлде...</w:t>
            </w:r>
          </w:p>
          <w:p w14:paraId="7BCE3264" w14:textId="132DBE7E" w:rsidR="0035124A" w:rsidRPr="00E84461" w:rsidRDefault="0035124A" w:rsidP="00AB3BE0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</w:t>
            </w:r>
            <w:r w:rsidR="00AB3BE0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оқуға қызығушылығын </w:t>
            </w:r>
            <w:r w:rsidR="003D419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 үшін отбасы мен мектептің өзара әрекеті</w:t>
            </w:r>
          </w:p>
        </w:tc>
      </w:tr>
      <w:tr w:rsidR="00E84461" w:rsidRPr="00067DFF" w14:paraId="68909167" w14:textId="77777777" w:rsidTr="0035124A">
        <w:tc>
          <w:tcPr>
            <w:tcW w:w="704" w:type="dxa"/>
          </w:tcPr>
          <w:p w14:paraId="595DA2E8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783F94D1" w14:textId="61EF960E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Әрбір бала – жарық жұлдыз</w:t>
            </w:r>
          </w:p>
          <w:p w14:paraId="3F5C7319" w14:textId="58B86205" w:rsidR="00E77B92" w:rsidRPr="00E84461" w:rsidRDefault="00E77B92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3A3CFD67" w14:textId="43EE44CD" w:rsidR="0035124A" w:rsidRPr="00E84461" w:rsidRDefault="00E77B92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Әр баланың ерекшелігін қалай ашамыз?</w:t>
            </w:r>
          </w:p>
        </w:tc>
        <w:tc>
          <w:tcPr>
            <w:tcW w:w="10782" w:type="dxa"/>
          </w:tcPr>
          <w:p w14:paraId="7216B574" w14:textId="5D80BA2D" w:rsidR="00E77B92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ерік-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жігер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мінез</w:t>
            </w:r>
            <w:r w:rsidR="002F10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ұлттық құндылықтар арқылы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тәрбиелеу</w:t>
            </w:r>
          </w:p>
          <w:p w14:paraId="29FEA9BD" w14:textId="10278302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50A9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оқуына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мінез-құлқына және </w:t>
            </w:r>
            <w:r w:rsidR="00550A9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жасауына қарым-қатынас жасауына темпераменттің 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әсері. </w:t>
            </w:r>
            <w:r w:rsidR="00F910E9" w:rsidRPr="00F910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жақсысы-сүйініш, жаманы-күйініш.</w:t>
            </w:r>
          </w:p>
          <w:p w14:paraId="29C27939" w14:textId="47CA11C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Баланың 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даралығын</w:t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темпераментіне сәйкес қалай ашуға болады?</w:t>
            </w:r>
          </w:p>
          <w:p w14:paraId="426645CD" w14:textId="37BBE31B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баланың бірегейлігін ашудағы отбасы мен мектептің өзара әрекеті.</w:t>
            </w:r>
          </w:p>
        </w:tc>
      </w:tr>
      <w:tr w:rsidR="00E84461" w:rsidRPr="00067DFF" w14:paraId="72E2700E" w14:textId="77777777" w:rsidTr="0035124A">
        <w:tc>
          <w:tcPr>
            <w:tcW w:w="704" w:type="dxa"/>
          </w:tcPr>
          <w:p w14:paraId="0D2704A6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CE9FAD2" w14:textId="379EE456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Баланы жастан...</w:t>
            </w:r>
          </w:p>
          <w:p w14:paraId="27480BB4" w14:textId="0E1D6870" w:rsidR="0035124A" w:rsidRPr="00E84461" w:rsidRDefault="00A47014" w:rsidP="00EC0FE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</w:t>
            </w:r>
            <w:r w:rsidR="00EC0FED"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бойындағы</w:t>
            </w: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тапқырлық пен эрудицияны қалай дамытуға болады?</w:t>
            </w:r>
          </w:p>
        </w:tc>
        <w:tc>
          <w:tcPr>
            <w:tcW w:w="10782" w:type="dxa"/>
          </w:tcPr>
          <w:p w14:paraId="11F5C1D3" w14:textId="2E192509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E77B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Ойындар – баланы дамытудың негізгі құралы.</w:t>
            </w:r>
          </w:p>
          <w:p w14:paraId="132B3AF8" w14:textId="39E77369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лды ойындар және олардың бала бойын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дағы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тапқырлық пен эрудицияны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</w:t>
            </w:r>
            <w:r w:rsidR="00260A3C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ытуға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әсері.</w:t>
            </w:r>
          </w:p>
          <w:p w14:paraId="259A14EF" w14:textId="185CA43C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мен ата-аналарға арналған ұлттық және отбасылық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ойындар.</w:t>
            </w:r>
          </w:p>
          <w:p w14:paraId="7490D258" w14:textId="0F98F2ED" w:rsidR="0035124A" w:rsidRPr="00E84461" w:rsidRDefault="0035124A" w:rsidP="002C3CC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тапқырлы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 мен эрудициясын дамытуда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мен мектептің өзара әрекеті.</w:t>
            </w:r>
          </w:p>
        </w:tc>
      </w:tr>
      <w:tr w:rsidR="00E84461" w:rsidRPr="00067DFF" w14:paraId="6B9EF857" w14:textId="77777777" w:rsidTr="0035124A">
        <w:tc>
          <w:tcPr>
            <w:tcW w:w="704" w:type="dxa"/>
          </w:tcPr>
          <w:p w14:paraId="73F1AD1D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198B1E42" w14:textId="312E4501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Құмар ойындары – тәуелділік қақпаны</w:t>
            </w:r>
          </w:p>
          <w:p w14:paraId="1394E780" w14:textId="77777777" w:rsidR="00A47014" w:rsidRPr="00E84461" w:rsidRDefault="00A47014" w:rsidP="00A47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9149309" w14:textId="300372E8" w:rsidR="00A47014" w:rsidRPr="00E84461" w:rsidRDefault="00A47014" w:rsidP="00A470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Балалардың компьютерлік ойындарға тәуелділігін қалай жеңуге болады?</w:t>
            </w:r>
          </w:p>
        </w:tc>
        <w:tc>
          <w:tcPr>
            <w:tcW w:w="10782" w:type="dxa"/>
          </w:tcPr>
          <w:p w14:paraId="75597790" w14:textId="79AC1582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Компьютерлік ойындардың баланың психикасына әсері </w:t>
            </w:r>
          </w:p>
          <w:p w14:paraId="044CD178" w14:textId="58579F6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Интернетті пайдалану режимін сақтау</w:t>
            </w:r>
          </w:p>
          <w:p w14:paraId="120C8957" w14:textId="59C20AE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Жақсыдан ү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рен, жаманнан жирен. Баланы ойынға тәуелділіктен қалай қорғауға болады?</w:t>
            </w:r>
          </w:p>
          <w:p w14:paraId="05FD908C" w14:textId="3AA2859A" w:rsidR="0035124A" w:rsidRPr="00E84461" w:rsidRDefault="0035124A" w:rsidP="002C3CC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Компьютерлік ойындар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балама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ретінде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спорт, белсенді ойындар, шығармашылық, оқу, серуендеу, театр және т. б.</w:t>
            </w:r>
          </w:p>
        </w:tc>
      </w:tr>
      <w:tr w:rsidR="00E84461" w:rsidRPr="00067DFF" w14:paraId="5A033937" w14:textId="77777777" w:rsidTr="0035124A">
        <w:tc>
          <w:tcPr>
            <w:tcW w:w="704" w:type="dxa"/>
          </w:tcPr>
          <w:p w14:paraId="4CAA0542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198A54C" w14:textId="2D6B6F4D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Сенім арту - жетістік кепілі</w:t>
            </w:r>
          </w:p>
          <w:p w14:paraId="0D99AC53" w14:textId="77777777" w:rsidR="00A47014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80A12CD" w14:textId="182DBAFE" w:rsidR="0035124A" w:rsidRPr="00E84461" w:rsidRDefault="00A47014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Қиын жағдайда баланы қалай қолдау керек?</w:t>
            </w:r>
          </w:p>
        </w:tc>
        <w:tc>
          <w:tcPr>
            <w:tcW w:w="10782" w:type="dxa"/>
          </w:tcPr>
          <w:p w14:paraId="0B3F5859" w14:textId="4A80898F" w:rsidR="00A47014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2C3CC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өміріндегі қиындықтар</w:t>
            </w:r>
          </w:p>
          <w:p w14:paraId="357ECD76" w14:textId="1A4B17F3" w:rsidR="00AD1F04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Агрессия, өтірік</w:t>
            </w:r>
            <w:r w:rsidR="00D00831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айту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ашулану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 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жағдайларда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баланың </w:t>
            </w:r>
            <w:r w:rsidR="00EC0FED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сезімі</w:t>
            </w:r>
            <w:r w:rsidR="00A47014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D1F04" w:rsidRPr="00AD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Әдептілік, ар-ұят – адамдықтың белгісі.Тұрпайы мінез, жат қылық – надандықтың белгісі</w:t>
            </w:r>
            <w:r w:rsidR="00AD1F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038174EF" w14:textId="167F8786" w:rsidR="005C28B7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қалған 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түсіністікпен қарау</w:t>
            </w:r>
          </w:p>
          <w:p w14:paraId="72A8F8FD" w14:textId="4BA63D6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Қиын жағдай</w:t>
            </w:r>
            <w:r w:rsidR="00BB59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қалған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баланы қолдаудың тиімді жолдары</w:t>
            </w:r>
          </w:p>
          <w:p w14:paraId="5765087B" w14:textId="191DFB6A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Жағдайды шешуде баланың күшті жақтарына сүйену</w:t>
            </w:r>
          </w:p>
        </w:tc>
      </w:tr>
      <w:tr w:rsidR="00E84461" w:rsidRPr="00E84461" w14:paraId="16573D55" w14:textId="77777777" w:rsidTr="0035124A">
        <w:tc>
          <w:tcPr>
            <w:tcW w:w="704" w:type="dxa"/>
          </w:tcPr>
          <w:p w14:paraId="48B6C759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270A8F67" w14:textId="77777777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Әкені көріп ұл өсер, шешені көріп қыз өсер</w:t>
            </w:r>
          </w:p>
          <w:p w14:paraId="5B4DC3D3" w14:textId="77777777" w:rsidR="0035124A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B2C35BD" w14:textId="35E6CF5E" w:rsidR="00783FF7" w:rsidRPr="00783FF7" w:rsidRDefault="00783FF7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Балаға үлгі көрсету</w:t>
            </w:r>
          </w:p>
        </w:tc>
        <w:tc>
          <w:tcPr>
            <w:tcW w:w="10782" w:type="dxa"/>
          </w:tcPr>
          <w:p w14:paraId="4A166CE6" w14:textId="5DA974F4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1C3E9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тбасында 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уақытты </w:t>
            </w:r>
            <w:r w:rsidR="005C28B7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өткізудің пайдасы.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AB0DD29" w14:textId="55E31685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Ата-ананың күнделікті өмірде үлгі болатын маңызды қасиеттері.</w:t>
            </w:r>
          </w:p>
          <w:p w14:paraId="5094B73F" w14:textId="626CEB21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ж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ақсы әдеттер</w:t>
            </w:r>
            <w:r w:rsidR="004F0419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 үйрету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446DD7A" w14:textId="0430E2D5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Уәдесін орындау – ата-ананың </w:t>
            </w:r>
            <w:r w:rsidR="001C3E9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 басты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қағидасы.</w:t>
            </w:r>
          </w:p>
          <w:p w14:paraId="5DAB793F" w14:textId="77777777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Балапан ұядан не көрсе, ұшқанда соны іледі.</w:t>
            </w:r>
          </w:p>
        </w:tc>
      </w:tr>
      <w:tr w:rsidR="00E84461" w:rsidRPr="00067DFF" w14:paraId="5B935348" w14:textId="77777777" w:rsidTr="0035124A">
        <w:tc>
          <w:tcPr>
            <w:tcW w:w="704" w:type="dxa"/>
          </w:tcPr>
          <w:p w14:paraId="2BD89862" w14:textId="77777777" w:rsidR="0035124A" w:rsidRPr="00E84461" w:rsidRDefault="0035124A" w:rsidP="0035124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5AAB6A" w14:textId="77777777" w:rsidR="0035124A" w:rsidRPr="00E84461" w:rsidRDefault="0035124A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Тәлімменен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өрілген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біздің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дәстүр</w:t>
            </w:r>
            <w:proofErr w:type="spellEnd"/>
          </w:p>
          <w:p w14:paraId="51BA11F0" w14:textId="77777777" w:rsidR="00FC478F" w:rsidRPr="00E84461" w:rsidRDefault="00FC478F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6EC3BF" w14:textId="7895E2B5" w:rsidR="0035124A" w:rsidRPr="00E84461" w:rsidRDefault="00FC478F" w:rsidP="003512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Дәстүрлер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отбасылық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әл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ауқаттың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негізі</w:t>
            </w:r>
            <w:proofErr w:type="spellEnd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84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ретінде</w:t>
            </w:r>
            <w:proofErr w:type="spellEnd"/>
          </w:p>
        </w:tc>
        <w:tc>
          <w:tcPr>
            <w:tcW w:w="10782" w:type="dxa"/>
          </w:tcPr>
          <w:p w14:paraId="24B640D8" w14:textId="6DAA0BDB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дәстүрлердің өзектілігі. Отбасылық дәстүрлер 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қарым-қатынасты нығайту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дың, сенімнің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сүйіспеншілік</w:t>
            </w:r>
            <w:r w:rsidR="00523B0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тің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көрінісі </w:t>
            </w:r>
          </w:p>
          <w:p w14:paraId="3E9C67D4" w14:textId="639A5B0E" w:rsidR="00FC478F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Тәрбие тәлімнен. Тату үйдің тамағы тәтті. </w:t>
            </w:r>
            <w:r w:rsidR="00FC478F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 дәстүрлер мен хоббилердің отбасының бірлігіне ықпалы</w:t>
            </w:r>
          </w:p>
          <w:p w14:paraId="2F295C78" w14:textId="79E5558A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Отбасылық дәстүрлерді </w:t>
            </w:r>
            <w:r w:rsidR="003F2AC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әдетке айналдыру</w:t>
            </w:r>
            <w:r w:rsidR="004826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жолдарын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үйрету: практикалық әдістер</w:t>
            </w:r>
          </w:p>
          <w:p w14:paraId="7346899D" w14:textId="306CF053" w:rsidR="00C23035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пен ата-аналардың отбасылық дәстүрлерді сақтаудағы өзара </w:t>
            </w:r>
            <w:r w:rsidR="00482692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байланысы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өзара құрмет және </w:t>
            </w:r>
            <w:r w:rsidR="003F2ACA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дәстүрлер</w:t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қалыптастыру</w:t>
            </w:r>
          </w:p>
          <w:p w14:paraId="3ABC0EDF" w14:textId="090C7B38" w:rsidR="0035124A" w:rsidRPr="00E84461" w:rsidRDefault="0035124A" w:rsidP="00D06747">
            <w:pPr>
              <w:ind w:firstLine="1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C23035" w:rsidRPr="00E84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дәстүрлер мен отбасылық дәстүрлердің сабақтастығы</w:t>
            </w:r>
          </w:p>
        </w:tc>
      </w:tr>
    </w:tbl>
    <w:p w14:paraId="20DB153B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B7C521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A60641D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4833982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93D953F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2FD82BC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1E4D93D" w14:textId="77777777" w:rsidR="0035124A" w:rsidRPr="00E84461" w:rsidRDefault="0035124A" w:rsidP="003512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35124A" w:rsidRPr="00E84461" w:rsidSect="007122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586"/>
    <w:multiLevelType w:val="hybridMultilevel"/>
    <w:tmpl w:val="F376A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799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26AC"/>
    <w:multiLevelType w:val="hybridMultilevel"/>
    <w:tmpl w:val="857EA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0F22"/>
    <w:multiLevelType w:val="hybridMultilevel"/>
    <w:tmpl w:val="7A4E640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5808"/>
    <w:multiLevelType w:val="hybridMultilevel"/>
    <w:tmpl w:val="D38EA2E6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6A81"/>
    <w:multiLevelType w:val="hybridMultilevel"/>
    <w:tmpl w:val="2D1028A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636"/>
    <w:multiLevelType w:val="hybridMultilevel"/>
    <w:tmpl w:val="C9FC6830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7422"/>
    <w:multiLevelType w:val="hybridMultilevel"/>
    <w:tmpl w:val="62B40B0C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7554"/>
    <w:multiLevelType w:val="hybridMultilevel"/>
    <w:tmpl w:val="C716177A"/>
    <w:lvl w:ilvl="0" w:tplc="CAA83E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78D"/>
    <w:multiLevelType w:val="hybridMultilevel"/>
    <w:tmpl w:val="3D0A08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71091"/>
    <w:multiLevelType w:val="hybridMultilevel"/>
    <w:tmpl w:val="55922A5E"/>
    <w:lvl w:ilvl="0" w:tplc="C9DEC0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  <w:i w:val="0"/>
        <w:iCs/>
      </w:rPr>
    </w:lvl>
    <w:lvl w:ilvl="1" w:tplc="82A224F8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E59D4"/>
    <w:multiLevelType w:val="hybridMultilevel"/>
    <w:tmpl w:val="D9F4173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57016"/>
    <w:multiLevelType w:val="hybridMultilevel"/>
    <w:tmpl w:val="736C6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315389">
    <w:abstractNumId w:val="3"/>
  </w:num>
  <w:num w:numId="2" w16cid:durableId="76678429">
    <w:abstractNumId w:val="1"/>
  </w:num>
  <w:num w:numId="3" w16cid:durableId="1253512854">
    <w:abstractNumId w:val="7"/>
  </w:num>
  <w:num w:numId="4" w16cid:durableId="12792920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3721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91668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0584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7659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2934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8971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9675091">
    <w:abstractNumId w:val="2"/>
  </w:num>
  <w:num w:numId="12" w16cid:durableId="924536217">
    <w:abstractNumId w:val="0"/>
  </w:num>
  <w:num w:numId="13" w16cid:durableId="787164852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773"/>
    <w:rsid w:val="00002210"/>
    <w:rsid w:val="00017F27"/>
    <w:rsid w:val="00020BD7"/>
    <w:rsid w:val="00025D50"/>
    <w:rsid w:val="00067DFF"/>
    <w:rsid w:val="00091D25"/>
    <w:rsid w:val="000A0C7B"/>
    <w:rsid w:val="000A1B89"/>
    <w:rsid w:val="000B075E"/>
    <w:rsid w:val="000B2170"/>
    <w:rsid w:val="000B5BD2"/>
    <w:rsid w:val="000C1ECE"/>
    <w:rsid w:val="000C2D05"/>
    <w:rsid w:val="000D5FAF"/>
    <w:rsid w:val="00117654"/>
    <w:rsid w:val="00125D3F"/>
    <w:rsid w:val="00163142"/>
    <w:rsid w:val="00167FFC"/>
    <w:rsid w:val="00173006"/>
    <w:rsid w:val="00176406"/>
    <w:rsid w:val="00177865"/>
    <w:rsid w:val="00177C9D"/>
    <w:rsid w:val="001844FD"/>
    <w:rsid w:val="001B0A96"/>
    <w:rsid w:val="001C1BF3"/>
    <w:rsid w:val="001C3E9A"/>
    <w:rsid w:val="001C489B"/>
    <w:rsid w:val="001C4D62"/>
    <w:rsid w:val="001D426E"/>
    <w:rsid w:val="001D72BB"/>
    <w:rsid w:val="00201CEC"/>
    <w:rsid w:val="002328E2"/>
    <w:rsid w:val="002372C4"/>
    <w:rsid w:val="0024582E"/>
    <w:rsid w:val="0025554E"/>
    <w:rsid w:val="00260A3C"/>
    <w:rsid w:val="00267347"/>
    <w:rsid w:val="00270847"/>
    <w:rsid w:val="002875E8"/>
    <w:rsid w:val="002B1775"/>
    <w:rsid w:val="002C3CC7"/>
    <w:rsid w:val="002D4836"/>
    <w:rsid w:val="002D76DF"/>
    <w:rsid w:val="002E04AF"/>
    <w:rsid w:val="002E7D02"/>
    <w:rsid w:val="002F0119"/>
    <w:rsid w:val="002F103C"/>
    <w:rsid w:val="002F31C9"/>
    <w:rsid w:val="00302B41"/>
    <w:rsid w:val="00303C18"/>
    <w:rsid w:val="00305314"/>
    <w:rsid w:val="00334DC1"/>
    <w:rsid w:val="003459AE"/>
    <w:rsid w:val="0035124A"/>
    <w:rsid w:val="00357276"/>
    <w:rsid w:val="00365FD6"/>
    <w:rsid w:val="00394240"/>
    <w:rsid w:val="003A7244"/>
    <w:rsid w:val="003D0249"/>
    <w:rsid w:val="003D419D"/>
    <w:rsid w:val="003D4311"/>
    <w:rsid w:val="003F1532"/>
    <w:rsid w:val="003F2ACA"/>
    <w:rsid w:val="00406884"/>
    <w:rsid w:val="00417780"/>
    <w:rsid w:val="0042454D"/>
    <w:rsid w:val="0043560B"/>
    <w:rsid w:val="004400A0"/>
    <w:rsid w:val="00450479"/>
    <w:rsid w:val="00466579"/>
    <w:rsid w:val="00473992"/>
    <w:rsid w:val="00477090"/>
    <w:rsid w:val="00480034"/>
    <w:rsid w:val="00482692"/>
    <w:rsid w:val="0049254D"/>
    <w:rsid w:val="004C3550"/>
    <w:rsid w:val="004E2EBB"/>
    <w:rsid w:val="004F0419"/>
    <w:rsid w:val="005133C6"/>
    <w:rsid w:val="0052393A"/>
    <w:rsid w:val="00523B05"/>
    <w:rsid w:val="00550A91"/>
    <w:rsid w:val="0057248F"/>
    <w:rsid w:val="00593806"/>
    <w:rsid w:val="005A31D5"/>
    <w:rsid w:val="005C28B7"/>
    <w:rsid w:val="005C2BBC"/>
    <w:rsid w:val="005D697F"/>
    <w:rsid w:val="005E2D94"/>
    <w:rsid w:val="005F076B"/>
    <w:rsid w:val="005F1E59"/>
    <w:rsid w:val="0061780A"/>
    <w:rsid w:val="00672D1D"/>
    <w:rsid w:val="00676CD4"/>
    <w:rsid w:val="00684215"/>
    <w:rsid w:val="0069380D"/>
    <w:rsid w:val="00693980"/>
    <w:rsid w:val="006A5022"/>
    <w:rsid w:val="006B5EEC"/>
    <w:rsid w:val="006D0904"/>
    <w:rsid w:val="0071228A"/>
    <w:rsid w:val="00712EB8"/>
    <w:rsid w:val="00725077"/>
    <w:rsid w:val="00751773"/>
    <w:rsid w:val="007577C7"/>
    <w:rsid w:val="00762327"/>
    <w:rsid w:val="00783FF7"/>
    <w:rsid w:val="00793518"/>
    <w:rsid w:val="007C34D2"/>
    <w:rsid w:val="008058F4"/>
    <w:rsid w:val="0084379D"/>
    <w:rsid w:val="008437A1"/>
    <w:rsid w:val="008622CF"/>
    <w:rsid w:val="00890A4F"/>
    <w:rsid w:val="00890D36"/>
    <w:rsid w:val="008B4EA0"/>
    <w:rsid w:val="008B68F5"/>
    <w:rsid w:val="008C3702"/>
    <w:rsid w:val="008D10A0"/>
    <w:rsid w:val="008D3E0F"/>
    <w:rsid w:val="008E759F"/>
    <w:rsid w:val="009237F8"/>
    <w:rsid w:val="009324E4"/>
    <w:rsid w:val="0093476A"/>
    <w:rsid w:val="00940551"/>
    <w:rsid w:val="00946ABE"/>
    <w:rsid w:val="00973041"/>
    <w:rsid w:val="0097306E"/>
    <w:rsid w:val="00977A43"/>
    <w:rsid w:val="009A3E65"/>
    <w:rsid w:val="009C4A56"/>
    <w:rsid w:val="009F7020"/>
    <w:rsid w:val="00A1285B"/>
    <w:rsid w:val="00A32325"/>
    <w:rsid w:val="00A400A2"/>
    <w:rsid w:val="00A469CD"/>
    <w:rsid w:val="00A47014"/>
    <w:rsid w:val="00A52616"/>
    <w:rsid w:val="00A66FC8"/>
    <w:rsid w:val="00A724DF"/>
    <w:rsid w:val="00AB0C12"/>
    <w:rsid w:val="00AB3BE0"/>
    <w:rsid w:val="00AD1F04"/>
    <w:rsid w:val="00AE10A7"/>
    <w:rsid w:val="00AE36D4"/>
    <w:rsid w:val="00AF1385"/>
    <w:rsid w:val="00AF38A3"/>
    <w:rsid w:val="00B02792"/>
    <w:rsid w:val="00B2263B"/>
    <w:rsid w:val="00B301C6"/>
    <w:rsid w:val="00B60C94"/>
    <w:rsid w:val="00B77467"/>
    <w:rsid w:val="00BB598F"/>
    <w:rsid w:val="00BC056A"/>
    <w:rsid w:val="00BE4EE6"/>
    <w:rsid w:val="00BF5CF8"/>
    <w:rsid w:val="00BF64AC"/>
    <w:rsid w:val="00C009A9"/>
    <w:rsid w:val="00C23035"/>
    <w:rsid w:val="00C36682"/>
    <w:rsid w:val="00C41A92"/>
    <w:rsid w:val="00C511B3"/>
    <w:rsid w:val="00C5396A"/>
    <w:rsid w:val="00C7505D"/>
    <w:rsid w:val="00C814F5"/>
    <w:rsid w:val="00C85301"/>
    <w:rsid w:val="00C87AB2"/>
    <w:rsid w:val="00C9186E"/>
    <w:rsid w:val="00C94DEF"/>
    <w:rsid w:val="00CA0F83"/>
    <w:rsid w:val="00CA797A"/>
    <w:rsid w:val="00CA7FB0"/>
    <w:rsid w:val="00CB7A71"/>
    <w:rsid w:val="00CD318B"/>
    <w:rsid w:val="00D00831"/>
    <w:rsid w:val="00D02723"/>
    <w:rsid w:val="00D061F0"/>
    <w:rsid w:val="00D06747"/>
    <w:rsid w:val="00D1713F"/>
    <w:rsid w:val="00D3516B"/>
    <w:rsid w:val="00D40987"/>
    <w:rsid w:val="00D71371"/>
    <w:rsid w:val="00DA4639"/>
    <w:rsid w:val="00DC5B92"/>
    <w:rsid w:val="00E114FD"/>
    <w:rsid w:val="00E16995"/>
    <w:rsid w:val="00E341EC"/>
    <w:rsid w:val="00E46A51"/>
    <w:rsid w:val="00E50CE2"/>
    <w:rsid w:val="00E546C2"/>
    <w:rsid w:val="00E77B92"/>
    <w:rsid w:val="00E84461"/>
    <w:rsid w:val="00EA5251"/>
    <w:rsid w:val="00EB05ED"/>
    <w:rsid w:val="00EC0FED"/>
    <w:rsid w:val="00EF58EA"/>
    <w:rsid w:val="00EF71FC"/>
    <w:rsid w:val="00F01F75"/>
    <w:rsid w:val="00F0390D"/>
    <w:rsid w:val="00F31571"/>
    <w:rsid w:val="00F35513"/>
    <w:rsid w:val="00F3628F"/>
    <w:rsid w:val="00F522AC"/>
    <w:rsid w:val="00F64722"/>
    <w:rsid w:val="00F910E9"/>
    <w:rsid w:val="00FA3057"/>
    <w:rsid w:val="00FC478F"/>
    <w:rsid w:val="00FC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19DE"/>
  <w15:docId w15:val="{C4B3AC7A-0724-4BB2-B212-D70DCA79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77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77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773"/>
    <w:pPr>
      <w:ind w:left="720"/>
      <w:contextualSpacing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"/>
    <w:link w:val="a6"/>
    <w:uiPriority w:val="1"/>
    <w:locked/>
    <w:rsid w:val="00163142"/>
    <w:rPr>
      <w:rFonts w:ascii="Calibri" w:eastAsia="Times New Roman" w:hAnsi="Calibri" w:cs="Times New Roman"/>
    </w:rPr>
  </w:style>
  <w:style w:type="paragraph" w:styleId="a6">
    <w:name w:val="No Spacing"/>
    <w:aliases w:val="Обя,мелкий,мой рабочий,норма,Айгерим"/>
    <w:link w:val="a5"/>
    <w:uiPriority w:val="1"/>
    <w:qFormat/>
    <w:rsid w:val="00163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aliases w:val="Обычный (Web),Обычный (веб) Знак1,Обычный (веб) Знак Знак,Обычный (веб) Знак,Знак4,Знак4 Знак Знак,Знак4 Знак,Обычный (Web)1,Знак Знак1 Знак,Знак Знак1 Знак Знак,Обычный (веб) Знак Знак Знак Знак,Знак Знак Знак Знак Зн,Знак Знак1 Зн"/>
    <w:basedOn w:val="a"/>
    <w:link w:val="a8"/>
    <w:uiPriority w:val="99"/>
    <w:unhideWhenUsed/>
    <w:qFormat/>
    <w:rsid w:val="00E34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Обычный (Интернет) Знак"/>
    <w:aliases w:val="Обычный (Web) Знак,Обычный (веб) Знак1 Знак,Обычный (веб) Знак Знак Знак,Обычный (веб) Знак Знак1,Знак4 Знак1,Знак4 Знак Знак Знак,Знак4 Знак Знак1,Обычный (Web)1 Знак,Знак Знак1 Знак Знак1,Знак Знак1 Знак Знак Знак"/>
    <w:link w:val="a7"/>
    <w:uiPriority w:val="99"/>
    <w:locked/>
    <w:rsid w:val="00E341E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A357-B4E6-4BBC-A6DF-7BE1A2800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Gulsara Kalieva</dc:creator>
  <cp:lastModifiedBy>Admin</cp:lastModifiedBy>
  <cp:revision>36</cp:revision>
  <cp:lastPrinted>2023-12-07T09:05:00Z</cp:lastPrinted>
  <dcterms:created xsi:type="dcterms:W3CDTF">2023-07-11T06:48:00Z</dcterms:created>
  <dcterms:modified xsi:type="dcterms:W3CDTF">2023-12-07T09:05:00Z</dcterms:modified>
</cp:coreProperties>
</file>