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48" w:rsidRPr="00374B25" w:rsidRDefault="00374B25" w:rsidP="001D3338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374B2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85AA0" wp14:editId="5E9974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B25" w:rsidRPr="00374B25" w:rsidRDefault="00374B25" w:rsidP="00374B25">
                            <w:pP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74B25" w:rsidRPr="00374B25" w:rsidRDefault="00374B25" w:rsidP="00374B25">
                      <w:pPr>
                        <w:rPr>
                          <w:b/>
                          <w:color w:val="EEECE1" w:themeColor="background2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B25">
        <w:rPr>
          <w:rFonts w:ascii="Arial" w:hAnsi="Arial" w:cs="Arial"/>
          <w:sz w:val="28"/>
          <w:szCs w:val="28"/>
          <w:lang w:val="kk-KZ"/>
        </w:rPr>
        <w:t xml:space="preserve">Согласно плана о взаймодействии со школами партнерами выпускники 11 класса школ Павлодарского района 11.05.2020 года приняли участие в проведении онлайн практического семинара консультации по подготовке к ЕНТ по математике  </w:t>
      </w:r>
      <w:r w:rsidR="001D3338">
        <w:rPr>
          <w:rFonts w:ascii="Arial" w:hAnsi="Arial" w:cs="Arial"/>
          <w:sz w:val="28"/>
          <w:szCs w:val="28"/>
          <w:lang w:val="kk-KZ"/>
        </w:rPr>
        <w:t xml:space="preserve">                                 </w:t>
      </w:r>
      <w:bookmarkStart w:id="0" w:name="_GoBack"/>
      <w:bookmarkEnd w:id="0"/>
      <w:r w:rsidRPr="00374B25">
        <w:rPr>
          <w:rFonts w:ascii="Arial" w:hAnsi="Arial" w:cs="Arial"/>
          <w:sz w:val="28"/>
          <w:szCs w:val="28"/>
          <w:lang w:val="kk-KZ"/>
        </w:rPr>
        <w:t>(учитель Шакенова Ш.К), по русскому языку ( учитель Валова М.В). Работа в данном направлении продолжается.</w:t>
      </w:r>
    </w:p>
    <w:sectPr w:rsidR="00AC5148" w:rsidRPr="0037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5E"/>
    <w:rsid w:val="001D3338"/>
    <w:rsid w:val="00374B25"/>
    <w:rsid w:val="00AC5148"/>
    <w:rsid w:val="00B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2020-05-12T03:08:00Z</dcterms:created>
  <dcterms:modified xsi:type="dcterms:W3CDTF">2020-05-12T03:16:00Z</dcterms:modified>
</cp:coreProperties>
</file>