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67" w:rsidRDefault="00474667" w:rsidP="004746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образования </w:t>
      </w:r>
      <w:r w:rsidRPr="003626F1">
        <w:rPr>
          <w:sz w:val="28"/>
          <w:szCs w:val="28"/>
        </w:rPr>
        <w:t xml:space="preserve">проводится акция, приуроченная к Национальной Информационной Кампании «12 дней борьбы против эксплуатации детского труда». Девиз акции «Нет! - Эксплуатации детского труда». Акция стартовала 1 июня в День защиты детей, и завершится </w:t>
      </w:r>
      <w:r>
        <w:rPr>
          <w:sz w:val="28"/>
          <w:szCs w:val="28"/>
        </w:rPr>
        <w:t xml:space="preserve">          </w:t>
      </w:r>
      <w:r w:rsidRPr="003626F1">
        <w:rPr>
          <w:sz w:val="28"/>
          <w:szCs w:val="28"/>
        </w:rPr>
        <w:t>12 июня – во Всемирный день борьбы с детским трудом.</w:t>
      </w:r>
    </w:p>
    <w:p w:rsidR="001D720E" w:rsidRDefault="00DE17CA" w:rsidP="004746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районный план </w:t>
      </w:r>
      <w:r w:rsidR="00EB00FF">
        <w:rPr>
          <w:sz w:val="28"/>
          <w:szCs w:val="28"/>
        </w:rPr>
        <w:t xml:space="preserve">мероприятий </w:t>
      </w:r>
      <w:r w:rsidR="00142A8D">
        <w:rPr>
          <w:sz w:val="28"/>
          <w:szCs w:val="28"/>
        </w:rPr>
        <w:t>по организации и проведению Национальной кампании «12 дней борьбы против эксплуатации  детского труда»</w:t>
      </w:r>
      <w:r>
        <w:rPr>
          <w:sz w:val="28"/>
          <w:szCs w:val="28"/>
        </w:rPr>
        <w:t>, где запланированы</w:t>
      </w:r>
      <w:r w:rsidR="00142A8D">
        <w:rPr>
          <w:sz w:val="28"/>
          <w:szCs w:val="28"/>
        </w:rPr>
        <w:t xml:space="preserve"> </w:t>
      </w:r>
      <w:r w:rsidR="00611818">
        <w:rPr>
          <w:sz w:val="28"/>
          <w:szCs w:val="28"/>
        </w:rPr>
        <w:t>различные онлайн-</w:t>
      </w:r>
      <w:r w:rsidR="00142A8D">
        <w:rPr>
          <w:sz w:val="28"/>
          <w:szCs w:val="28"/>
        </w:rPr>
        <w:t xml:space="preserve">мероприятия: </w:t>
      </w:r>
      <w:r w:rsidR="003626F1" w:rsidRPr="003626F1">
        <w:rPr>
          <w:sz w:val="28"/>
          <w:szCs w:val="28"/>
        </w:rPr>
        <w:t xml:space="preserve">конкурс рисунков «Разноцветные мечты», викторины, интеллектуальная игра «Я и мои права» и т.д. Дети проявляют активность, творческие способности и показывают взрослым, в каком мире хотели бы жить они. Также проведён конкурс сочинений на тему: «Мир, в котором я живу». Онлайн </w:t>
      </w:r>
      <w:proofErr w:type="spellStart"/>
      <w:r w:rsidR="003626F1" w:rsidRPr="003626F1">
        <w:rPr>
          <w:sz w:val="28"/>
          <w:szCs w:val="28"/>
        </w:rPr>
        <w:t>флешмоб</w:t>
      </w:r>
      <w:proofErr w:type="spellEnd"/>
      <w:r w:rsidR="003626F1" w:rsidRPr="003626F1">
        <w:rPr>
          <w:sz w:val="28"/>
          <w:szCs w:val="28"/>
        </w:rPr>
        <w:t xml:space="preserve"> «Мы – счастливые дети». «Круглый стол» на тему «Дет</w:t>
      </w:r>
      <w:r w:rsidR="004627ED">
        <w:rPr>
          <w:sz w:val="28"/>
          <w:szCs w:val="28"/>
        </w:rPr>
        <w:t>ский труд. Все «за» и «против»</w:t>
      </w:r>
      <w:r w:rsidR="001D720E">
        <w:rPr>
          <w:sz w:val="28"/>
          <w:szCs w:val="28"/>
        </w:rPr>
        <w:t>, проводятся рейдовые мероприятия «Дети в ночном городе», «Нет насилию в семье»</w:t>
      </w:r>
      <w:r w:rsidR="00EB00FF">
        <w:rPr>
          <w:sz w:val="28"/>
          <w:szCs w:val="28"/>
        </w:rPr>
        <w:t>, п</w:t>
      </w:r>
      <w:r w:rsidR="001D720E">
        <w:rPr>
          <w:sz w:val="28"/>
          <w:szCs w:val="28"/>
        </w:rPr>
        <w:t>оказ видеороликов</w:t>
      </w:r>
      <w:r w:rsidR="00EB00FF">
        <w:rPr>
          <w:sz w:val="28"/>
          <w:szCs w:val="28"/>
        </w:rPr>
        <w:t xml:space="preserve"> для учащихся и родителей, также в </w:t>
      </w:r>
      <w:r w:rsidR="001D720E">
        <w:rPr>
          <w:sz w:val="28"/>
          <w:szCs w:val="28"/>
        </w:rPr>
        <w:t>родительские чаты направлены памятки.</w:t>
      </w:r>
    </w:p>
    <w:p w:rsidR="003626F1" w:rsidRDefault="00474667" w:rsidP="00474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акции широко освещается в социальных сетях, районных газетах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тынысы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«Нива»</w:t>
      </w:r>
      <w:r w:rsidR="004627ED">
        <w:rPr>
          <w:rFonts w:ascii="Times New Roman" w:hAnsi="Times New Roman" w:cs="Times New Roman"/>
          <w:sz w:val="28"/>
          <w:szCs w:val="28"/>
        </w:rPr>
        <w:t>.</w:t>
      </w:r>
    </w:p>
    <w:p w:rsidR="00142A8D" w:rsidRDefault="00142A8D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4667" w:rsidRDefault="00474667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4667" w:rsidRDefault="00474667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4667" w:rsidRDefault="00474667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4667" w:rsidRDefault="00474667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474667" w:rsidRDefault="00474667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4667" w:rsidRDefault="00474667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00FF" w:rsidRDefault="00EB00FF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818" w:rsidRDefault="00611818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818" w:rsidRDefault="00611818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818" w:rsidRDefault="00611818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818" w:rsidRDefault="00611818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818" w:rsidRDefault="00611818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818" w:rsidRDefault="00611818" w:rsidP="00142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26F1" w:rsidRPr="003626F1" w:rsidRDefault="003626F1" w:rsidP="00362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6F1" w:rsidRPr="003626F1" w:rsidSect="00B0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6F1"/>
    <w:rsid w:val="00142A8D"/>
    <w:rsid w:val="001D720E"/>
    <w:rsid w:val="003626F1"/>
    <w:rsid w:val="0040110D"/>
    <w:rsid w:val="004627ED"/>
    <w:rsid w:val="00474667"/>
    <w:rsid w:val="00611818"/>
    <w:rsid w:val="00B06351"/>
    <w:rsid w:val="00C84856"/>
    <w:rsid w:val="00DE17CA"/>
    <w:rsid w:val="00E05B17"/>
    <w:rsid w:val="00EB00FF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Isabek</dc:creator>
  <cp:keywords/>
  <dc:description/>
  <cp:lastModifiedBy>User</cp:lastModifiedBy>
  <cp:revision>6</cp:revision>
  <dcterms:created xsi:type="dcterms:W3CDTF">2020-06-11T04:11:00Z</dcterms:created>
  <dcterms:modified xsi:type="dcterms:W3CDTF">2020-06-11T06:37:00Z</dcterms:modified>
</cp:coreProperties>
</file>