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469C" w14:textId="77777777" w:rsidR="00BA4BE5" w:rsidRDefault="00BA4BE5" w:rsidP="00BA4BE5">
      <w:r>
        <w:t>День Спорта и отдыха</w:t>
      </w:r>
    </w:p>
    <w:p w14:paraId="70C39AA6" w14:textId="77777777" w:rsidR="00BA4BE5" w:rsidRDefault="00BA4BE5" w:rsidP="00BA4BE5">
      <w:r>
        <w:t xml:space="preserve">29 марта в Шакатской школе профсоюзной организацией  был организован  День Спорта, участниками которого были все работники школы.  Первым этапом Дня Спорта между работниками школы было соревнование  по шахматам, шашкам, теннису, тогызкумалак и волейболу. Каждый выбрал  ту спортивную игру, которая пришлась  ему по душе,  здесь и проявился талант и способности к определенному виду спорта.  </w:t>
      </w:r>
    </w:p>
    <w:p w14:paraId="1B10B331" w14:textId="77777777" w:rsidR="00BA4BE5" w:rsidRDefault="00BA4BE5" w:rsidP="00BA4BE5">
      <w:r>
        <w:t xml:space="preserve">Вторым этапом Дня Спорта прошла товарищеская встреча с Луганской школой, где так же состязались по волейболу и настольным играм. Самое главное, все участники зарядились энергией, задором,  и получили непередаваемый всплеск адреналина. Финалом соревнования стало состязание в национальной игре «Аркан тарту». </w:t>
      </w:r>
    </w:p>
    <w:p w14:paraId="6AB70D07" w14:textId="77777777" w:rsidR="00BA4BE5" w:rsidRDefault="00BA4BE5" w:rsidP="00BA4BE5"/>
    <w:p w14:paraId="7E863059" w14:textId="0B7BC885" w:rsidR="007B7979" w:rsidRDefault="00BA4BE5" w:rsidP="00BA4BE5">
      <w:r>
        <w:t>Профком Шакатской СОШ</w:t>
      </w:r>
    </w:p>
    <w:sectPr w:rsidR="007B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1D"/>
    <w:rsid w:val="007B7979"/>
    <w:rsid w:val="00BA4BE5"/>
    <w:rsid w:val="00F8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8C31C-6160-4722-A418-66008F20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2022-03-29T11:39:00Z</dcterms:created>
  <dcterms:modified xsi:type="dcterms:W3CDTF">2022-03-29T11:39:00Z</dcterms:modified>
</cp:coreProperties>
</file>