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1B" w:rsidRPr="002E361B" w:rsidRDefault="003E01FA" w:rsidP="002E36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61B">
        <w:rPr>
          <w:rFonts w:ascii="Times New Roman" w:hAnsi="Times New Roman" w:cs="Times New Roman"/>
          <w:b/>
          <w:sz w:val="28"/>
          <w:szCs w:val="28"/>
        </w:rPr>
        <w:t>«12 дней борьбы против эксплуатации детского труда»</w:t>
      </w:r>
    </w:p>
    <w:p w:rsidR="003E01FA" w:rsidRDefault="003E01FA" w:rsidP="002E36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61B">
        <w:rPr>
          <w:rFonts w:ascii="Times New Roman" w:hAnsi="Times New Roman" w:cs="Times New Roman"/>
          <w:b/>
          <w:sz w:val="28"/>
          <w:szCs w:val="28"/>
        </w:rPr>
        <w:t>в период с 1-12 июня 2022 года</w:t>
      </w:r>
    </w:p>
    <w:p w:rsidR="002E361B" w:rsidRDefault="002E361B" w:rsidP="002E36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228" w:rsidRDefault="00447F91" w:rsidP="002F12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F91">
        <w:rPr>
          <w:rFonts w:ascii="Times New Roman" w:hAnsi="Times New Roman" w:cs="Times New Roman"/>
          <w:sz w:val="28"/>
          <w:szCs w:val="28"/>
        </w:rPr>
        <w:t xml:space="preserve">ГУ «Отдел образования Павлодарского района» сообщает о проведении в период с 1 по 12 июня 2022 года Национальной </w:t>
      </w:r>
      <w:r>
        <w:rPr>
          <w:rFonts w:ascii="Times New Roman" w:hAnsi="Times New Roman" w:cs="Times New Roman"/>
          <w:sz w:val="28"/>
          <w:szCs w:val="28"/>
        </w:rPr>
        <w:t>Информационной К</w:t>
      </w:r>
      <w:r w:rsidRPr="00447F91">
        <w:rPr>
          <w:rFonts w:ascii="Times New Roman" w:hAnsi="Times New Roman" w:cs="Times New Roman"/>
          <w:sz w:val="28"/>
          <w:szCs w:val="28"/>
        </w:rPr>
        <w:t>ампании</w:t>
      </w:r>
      <w:r w:rsidRPr="00447F91">
        <w:rPr>
          <w:rFonts w:ascii="Times New Roman" w:hAnsi="Times New Roman" w:cs="Times New Roman"/>
          <w:sz w:val="28"/>
          <w:szCs w:val="28"/>
        </w:rPr>
        <w:t xml:space="preserve"> «12 дней борьбы против эксплуатации детского труда»</w:t>
      </w:r>
      <w:r w:rsidR="002F1228">
        <w:rPr>
          <w:rFonts w:ascii="Times New Roman" w:hAnsi="Times New Roman" w:cs="Times New Roman"/>
          <w:sz w:val="28"/>
          <w:szCs w:val="28"/>
        </w:rPr>
        <w:t>.</w:t>
      </w:r>
    </w:p>
    <w:p w:rsidR="00447F91" w:rsidRPr="00447F91" w:rsidRDefault="002F1228" w:rsidP="002F12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Информационная компания будет проводиться под девизом «Нет! – Эксплуатации детского труда!»</w:t>
      </w:r>
      <w:bookmarkStart w:id="0" w:name="_GoBack"/>
      <w:bookmarkEnd w:id="0"/>
    </w:p>
    <w:p w:rsidR="00447F91" w:rsidRDefault="003E01FA" w:rsidP="00447F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F91">
        <w:rPr>
          <w:rFonts w:ascii="Times New Roman" w:hAnsi="Times New Roman" w:cs="Times New Roman"/>
          <w:bCs/>
          <w:sz w:val="28"/>
          <w:szCs w:val="28"/>
        </w:rPr>
        <w:t>Цель информационной кампании:</w:t>
      </w:r>
      <w:r w:rsidRPr="003E01F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E01FA">
        <w:rPr>
          <w:rFonts w:ascii="Times New Roman" w:hAnsi="Times New Roman" w:cs="Times New Roman"/>
          <w:sz w:val="28"/>
          <w:szCs w:val="28"/>
        </w:rPr>
        <w:t>привлечение общественного внимания</w:t>
      </w:r>
      <w:r w:rsidR="002E361B">
        <w:rPr>
          <w:rFonts w:ascii="Times New Roman" w:hAnsi="Times New Roman" w:cs="Times New Roman"/>
          <w:sz w:val="28"/>
          <w:szCs w:val="28"/>
          <w:lang w:val="kk-KZ"/>
        </w:rPr>
        <w:t>, включая взрослых</w:t>
      </w:r>
      <w:r w:rsidRPr="003E01FA">
        <w:rPr>
          <w:rFonts w:ascii="Times New Roman" w:hAnsi="Times New Roman" w:cs="Times New Roman"/>
          <w:sz w:val="28"/>
          <w:szCs w:val="28"/>
        </w:rPr>
        <w:t xml:space="preserve"> к проблеме применения детского труда</w:t>
      </w:r>
      <w:r w:rsidR="002E361B">
        <w:rPr>
          <w:rFonts w:ascii="Times New Roman" w:hAnsi="Times New Roman" w:cs="Times New Roman"/>
          <w:sz w:val="28"/>
          <w:szCs w:val="28"/>
          <w:lang w:val="kk-KZ"/>
        </w:rPr>
        <w:t>, а также правовое информирование в данной области.</w:t>
      </w:r>
      <w:r w:rsidRPr="003E01FA">
        <w:rPr>
          <w:rFonts w:ascii="Times New Roman" w:hAnsi="Times New Roman" w:cs="Times New Roman"/>
          <w:sz w:val="28"/>
          <w:szCs w:val="28"/>
        </w:rPr>
        <w:t> </w:t>
      </w:r>
    </w:p>
    <w:p w:rsidR="003E01FA" w:rsidRPr="003E01FA" w:rsidRDefault="003E01FA" w:rsidP="003E01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1FA">
        <w:rPr>
          <w:rFonts w:ascii="Times New Roman" w:hAnsi="Times New Roman" w:cs="Times New Roman"/>
          <w:sz w:val="28"/>
          <w:szCs w:val="28"/>
        </w:rPr>
        <w:t>Эксплуатация детского труда – это работа, которая представляет угрозу здоровью, безопасности, моральному состоянию ребенка, а также работа, которая не позволяет ребенку получать полноценное образование.</w:t>
      </w:r>
    </w:p>
    <w:p w:rsidR="00697984" w:rsidRDefault="00697984" w:rsidP="003E01FA">
      <w:pPr>
        <w:jc w:val="both"/>
      </w:pPr>
    </w:p>
    <w:p w:rsidR="00CD2DF5" w:rsidRDefault="00CD2DF5" w:rsidP="003E01FA">
      <w:pPr>
        <w:jc w:val="both"/>
      </w:pPr>
    </w:p>
    <w:p w:rsidR="00E2192B" w:rsidRDefault="00CD2DF5" w:rsidP="003E01FA">
      <w:pPr>
        <w:jc w:val="both"/>
      </w:pPr>
      <w:r>
        <w:rPr>
          <w:noProof/>
          <w:lang w:eastAsia="ru-RU"/>
        </w:rPr>
        <w:drawing>
          <wp:inline distT="0" distB="0" distL="0" distR="0" wp14:anchorId="5C1F407F" wp14:editId="0A267D29">
            <wp:extent cx="6000750" cy="2409825"/>
            <wp:effectExtent l="0" t="0" r="0" b="9525"/>
            <wp:docPr id="2" name="Рисунок 2" descr="Детский логотип, Детский труд, ребенок, еда p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тский логотип, Детский труд, ребенок, еда png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F19" w:rsidRDefault="00420F19" w:rsidP="003E01FA">
      <w:pPr>
        <w:jc w:val="both"/>
      </w:pPr>
      <w:r>
        <w:rPr>
          <w:noProof/>
          <w:lang w:eastAsia="ru-RU"/>
        </w:rPr>
        <w:drawing>
          <wp:inline distT="0" distB="0" distL="0" distR="0" wp14:anchorId="3A944E12" wp14:editId="3F9E67F3">
            <wp:extent cx="2419350" cy="1885950"/>
            <wp:effectExtent l="0" t="0" r="0" b="0"/>
            <wp:docPr id="4" name="Рисунок 4" descr="12 дней борьбы против эксплуатации детского труда » КГУ  «Общеобразовательная школа №7» Управления образования города Алм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 дней борьбы против эксплуатации детского труда » КГУ  «Общеобразовательная школа №7» Управления образования города Алмат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19"/>
    <w:rsid w:val="002E361B"/>
    <w:rsid w:val="002F1228"/>
    <w:rsid w:val="003C3919"/>
    <w:rsid w:val="003E01FA"/>
    <w:rsid w:val="00420F19"/>
    <w:rsid w:val="00447F91"/>
    <w:rsid w:val="00490869"/>
    <w:rsid w:val="00697984"/>
    <w:rsid w:val="00C90D31"/>
    <w:rsid w:val="00CD2DF5"/>
    <w:rsid w:val="00E2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1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1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User</cp:lastModifiedBy>
  <cp:revision>10</cp:revision>
  <dcterms:created xsi:type="dcterms:W3CDTF">2022-05-15T15:43:00Z</dcterms:created>
  <dcterms:modified xsi:type="dcterms:W3CDTF">2022-06-01T03:32:00Z</dcterms:modified>
</cp:coreProperties>
</file>