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E1A9" w14:textId="77777777" w:rsidR="00B72FED" w:rsidRDefault="00B72FED" w:rsidP="00B72FED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 ноября 2022 года отделом образования Павлодарского района в рамках республиканского проекта «Читающая школа» проведено районное мероприятие на трех языках «</w:t>
      </w:r>
      <w:r>
        <w:rPr>
          <w:rFonts w:ascii="Times New Roman" w:hAnsi="Times New Roman" w:cs="Times New Roman"/>
          <w:sz w:val="28"/>
          <w:szCs w:val="28"/>
          <w:lang w:val="kk-KZ"/>
        </w:rPr>
        <w:t>Ұлттың ұлы ұстазы</w:t>
      </w:r>
      <w:r>
        <w:rPr>
          <w:rFonts w:ascii="Times New Roman" w:hAnsi="Times New Roman" w:cs="Times New Roman"/>
          <w:color w:val="000000"/>
          <w:sz w:val="28"/>
          <w:szCs w:val="28"/>
        </w:rPr>
        <w:t>», посвященное 150-летию Ахмета Байтурсынова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55AEE35" w14:textId="77777777" w:rsidR="00B72FED" w:rsidRDefault="00B72FED" w:rsidP="00B72FED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проведения-познакомить учащихся с творчеством великих людей, воспитать патриотизм.</w:t>
      </w:r>
    </w:p>
    <w:p w14:paraId="7C712A9C" w14:textId="77777777" w:rsidR="00B72FED" w:rsidRDefault="00B72FED" w:rsidP="00B72FED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гостях была кандидат филологических наук, профессор Торайгыровского университета Капасова Б. К., которая познакомила с жизнью и творчеством великого учителя. Учащиеся показывали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инсценировки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книг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«Қырық мысал», «Маса», </w:t>
      </w:r>
      <w:r>
        <w:rPr>
          <w:rFonts w:ascii="Times New Roman" w:hAnsi="Times New Roman" w:cs="Times New Roman"/>
          <w:color w:val="000000"/>
          <w:sz w:val="28"/>
          <w:szCs w:val="28"/>
        </w:rPr>
        <w:t>читали стихи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C7CAE31" w14:textId="77777777" w:rsidR="00B72FED" w:rsidRDefault="00B72FED" w:rsidP="00B72FE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068089" w14:textId="77777777" w:rsidR="0067186D" w:rsidRDefault="0067186D"/>
    <w:sectPr w:rsidR="0067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98"/>
    <w:rsid w:val="0067186D"/>
    <w:rsid w:val="007D4798"/>
    <w:rsid w:val="00B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9F003-09F6-4F50-A2FA-74CDD0CE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2022-11-10T09:26:00Z</dcterms:created>
  <dcterms:modified xsi:type="dcterms:W3CDTF">2022-11-10T09:26:00Z</dcterms:modified>
</cp:coreProperties>
</file>