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классе преобладает бодрый,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жизнерадостный тон взаимоотношений между ребятами, оптимизм в настроении;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отношения строятся на принципах сотрудничества, взаимной помощи,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доброжелательности; детям нравится участвовать в совместных делах, вместе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проводить свободное время; в отношениях преобладают одобрение и поддержка,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критика высказывается с добрыми пожеланиями.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классе существуют нормы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справедливого и уважительного отношения ко всем его членам, здесь всегда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поддерживают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слабых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выступают в их защиту, помогают новичкам.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классе высоко ценят такие черты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личности как ответственность, честность, трудолюбие и бескорыстие.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Члены класса активны, полны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энергии, они быстро откликаются, если нужно сделать полезное для всех дело, и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добиваются высоких показателей в учебной и досуговой деятельности.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Успехи или неудачи отдельных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учащихся класса вызывают сопереживание и искреннее участие всех членов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коллектива.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Symbol" w:eastAsia="Times New Roman" w:hAnsi="Symbol" w:cs="Arial"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>
        <w:rPr>
          <w:rFonts w:ascii="Symbol" w:eastAsia="Times New Roman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hyperlink r:id="rId5" w:anchor="01" w:history="1">
        <w:r>
          <w:rPr>
            <w:rStyle w:val="a3"/>
            <w:rFonts w:ascii="Verdana" w:eastAsia="Times New Roman" w:hAnsi="Verdana" w:cs="Arial"/>
            <w:sz w:val="20"/>
            <w:lang w:eastAsia="ru-RU"/>
          </w:rPr>
          <w:t>назад</w:t>
        </w:r>
      </w:hyperlink>
    </w:p>
    <w:p w:rsidR="00A72BF7" w:rsidRDefault="00A72BF7" w:rsidP="00A72B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0080"/>
          <w:sz w:val="28"/>
          <w:szCs w:val="28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pict>
          <v:rect id="_x0000_i1025" style="width:467.75pt;height:1.5pt" o:hralign="center" o:hrstd="t" o:hr="t" fillcolor="gray" stroked="f"/>
        </w:pic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0" w:name="11"/>
      <w:bookmarkEnd w:id="0"/>
      <w:r>
        <w:rPr>
          <w:rFonts w:ascii="Arial" w:eastAsia="Times New Roman" w:hAnsi="Arial" w:cs="Arial"/>
          <w:b/>
          <w:bCs/>
          <w:color w:val="FFFFFF"/>
          <w:sz w:val="27"/>
          <w:szCs w:val="27"/>
          <w:bdr w:val="none" w:sz="0" w:space="0" w:color="auto" w:frame="1"/>
          <w:lang w:eastAsia="ru-RU"/>
        </w:rPr>
        <w:t>Родителям и учителям учащихся …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A72BF7" w:rsidRDefault="00A72BF7" w:rsidP="00A72BF7">
      <w:pPr>
        <w:spacing w:after="0" w:line="240" w:lineRule="auto"/>
        <w:ind w:left="120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Воспитание – это последовательность целей.</w:t>
      </w:r>
    </w:p>
    <w:p w:rsidR="00A72BF7" w:rsidRDefault="00A72BF7" w:rsidP="00A72BF7">
      <w:pPr>
        <w:spacing w:after="0" w:line="240" w:lineRule="auto"/>
        <w:ind w:left="120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 должен быть твердым, но добрым.</w:t>
      </w:r>
    </w:p>
    <w:p w:rsidR="00A72BF7" w:rsidRDefault="00A72BF7" w:rsidP="00A72BF7">
      <w:pPr>
        <w:spacing w:after="0" w:line="240" w:lineRule="auto"/>
        <w:ind w:left="120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Общение с ребенком.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Каждый ребенок имеет право расти в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семье, знать, как строить отношения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взрослыми, с соседями, как дружить и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просто ЖИТЬ. Помогите ему поверить в себя, свои таланты, умения и возможности.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Когда взрослые вокруг ребенка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открыты в общении друг с другом и чувствуют ответственность за свои мысли и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слова, он растет свободным от многих предрассудков, верить людям.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Будьте готовы, что процесс</w:t>
      </w:r>
      <w:r>
        <w:rPr>
          <w:rFonts w:ascii="Arial" w:eastAsia="Times New Roman" w:hAnsi="Arial" w:cs="Arial"/>
          <w:b/>
          <w:bCs/>
          <w:color w:val="FF660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воспитания долог и труден,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вам понадобиться моральная готовность,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терпение и</w:t>
      </w:r>
      <w:r>
        <w:rPr>
          <w:rFonts w:ascii="Arial" w:eastAsia="Times New Roman" w:hAnsi="Arial" w:cs="Arial"/>
          <w:b/>
          <w:bCs/>
          <w:color w:val="FF660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возможно эти советы…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Разговаривайте друг с другом. У каждого человека есть потребность говорить с окружающими и слушать, что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говорят они, это необходимо и детям и родителям.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Выслушивайте. 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слушать – ключ к нормальному общению.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Ваш ребенок хочет: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 чтобы его слушали;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 не перебивали;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 не вступали с ним в спор;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 узнавали о его чувствах, о</w:t>
      </w:r>
      <w:r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взглядах;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 не настаивали на том, чтобы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его слушал только взрослый;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Рассказывайте им о себе.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вы можете поделиться с ребенком своими неудачами, проблемами, он легче увидит в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Вас не только родителя, но и друга, с которым и он может поделиться.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Дайте детям чувствовать, что вы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их понимаете.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Будьте рядом.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Будьте тверды и последовательны.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Старайтесь делать все вместе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• Дружить с его друзьями.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Считается, что в воспитании нет рецептов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Психологические правила разумного воспитания,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вам</w:t>
      </w:r>
      <w:r>
        <w:rPr>
          <w:rFonts w:ascii="Arial" w:eastAsia="Times New Roman" w:hAnsi="Arial" w:cs="Arial"/>
          <w:b/>
          <w:bCs/>
          <w:color w:val="FF660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пригодятся: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никогда не воспитывайте в плохом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настроении;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предоставьте ребенку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самостоятельность, не контролируйте каждый его шаг; не подсказывайте готового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решения, а показывайте возможные пути к нему и разбирайте с ребенком его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правильные и ложные шаги к цели;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не пропустите момента,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когда</w:t>
      </w:r>
      <w:r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достигнут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первый успех;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дайте ребенку ощутить (улыбнитесь,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прикоснитесь), что сочувствуете ему, верите в него, несмотря на его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оплошность.  </w:t>
      </w:r>
    </w:p>
    <w:p w:rsidR="00A72BF7" w:rsidRDefault="00A72BF7" w:rsidP="00A72BF7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72BF7" w:rsidRDefault="00A72BF7" w:rsidP="00A72BF7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6600"/>
          <w:sz w:val="27"/>
          <w:szCs w:val="27"/>
          <w:bdr w:val="none" w:sz="0" w:space="0" w:color="auto" w:frame="1"/>
          <w:lang w:eastAsia="ru-RU"/>
        </w:rPr>
        <w:t>Желаем успеха в воспитании!</w:t>
      </w:r>
    </w:p>
    <w:p w:rsidR="00976379" w:rsidRPr="00A72BF7" w:rsidRDefault="00976379" w:rsidP="00A72BF7">
      <w:bookmarkStart w:id="1" w:name="_GoBack"/>
      <w:bookmarkEnd w:id="1"/>
    </w:p>
    <w:sectPr w:rsidR="00976379" w:rsidRPr="00A7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kz/content/view/48/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9</cp:revision>
  <dcterms:created xsi:type="dcterms:W3CDTF">2015-06-24T04:10:00Z</dcterms:created>
  <dcterms:modified xsi:type="dcterms:W3CDTF">2015-06-24T04:24:00Z</dcterms:modified>
</cp:coreProperties>
</file>