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F33" w14:textId="77777777" w:rsidR="00372548" w:rsidRPr="00687C81" w:rsidRDefault="00372548" w:rsidP="00372548">
      <w:pPr>
        <w:pStyle w:val="20"/>
        <w:shd w:val="clear" w:color="auto" w:fill="auto"/>
        <w:spacing w:line="240" w:lineRule="auto"/>
        <w:ind w:firstLine="510"/>
        <w:jc w:val="center"/>
        <w:rPr>
          <w:rStyle w:val="2TimesNewRoman125pt"/>
          <w:rFonts w:eastAsia="Georgia"/>
          <w:b/>
          <w:sz w:val="24"/>
          <w:szCs w:val="24"/>
          <w:lang w:val="kk-KZ"/>
        </w:rPr>
      </w:pPr>
      <w:r w:rsidRPr="00687C81">
        <w:rPr>
          <w:rStyle w:val="2TimesNewRoman125pt"/>
          <w:rFonts w:eastAsia="Georgia"/>
          <w:b/>
          <w:sz w:val="24"/>
          <w:szCs w:val="24"/>
          <w:lang w:val="kk-KZ"/>
        </w:rPr>
        <w:t xml:space="preserve">Памятка </w:t>
      </w:r>
    </w:p>
    <w:p w14:paraId="59482198" w14:textId="40ACBA62" w:rsidR="00372548" w:rsidRDefault="00372548" w:rsidP="00372548">
      <w:pPr>
        <w:pStyle w:val="20"/>
        <w:shd w:val="clear" w:color="auto" w:fill="auto"/>
        <w:spacing w:line="240" w:lineRule="auto"/>
        <w:ind w:firstLine="510"/>
        <w:jc w:val="center"/>
        <w:rPr>
          <w:rStyle w:val="2TimesNewRoman125pt"/>
          <w:rFonts w:eastAsia="Georgia"/>
          <w:b/>
          <w:sz w:val="24"/>
          <w:szCs w:val="24"/>
        </w:rPr>
      </w:pPr>
      <w:r w:rsidRPr="00A840C6">
        <w:rPr>
          <w:rStyle w:val="2TimesNewRoman125pt"/>
          <w:rFonts w:eastAsia="Georgia"/>
          <w:b/>
          <w:sz w:val="24"/>
          <w:szCs w:val="24"/>
        </w:rPr>
        <w:t xml:space="preserve">по </w:t>
      </w:r>
      <w:r>
        <w:rPr>
          <w:rStyle w:val="2TimesNewRoman125pt"/>
          <w:rFonts w:eastAsia="Georgia"/>
          <w:b/>
          <w:sz w:val="24"/>
          <w:szCs w:val="24"/>
        </w:rPr>
        <w:t xml:space="preserve">мониторингу состояния </w:t>
      </w:r>
      <w:r w:rsidRPr="00A840C6">
        <w:rPr>
          <w:rStyle w:val="2TimesNewRoman125pt"/>
          <w:rFonts w:eastAsia="Georgia"/>
          <w:b/>
          <w:sz w:val="24"/>
          <w:szCs w:val="24"/>
        </w:rPr>
        <w:t>использования интерактивного оборудования и кабинетов новой модификации и системы электронного обучения в организациях образования Павлодарской области</w:t>
      </w:r>
    </w:p>
    <w:p w14:paraId="3D7721F6" w14:textId="77777777" w:rsidR="005A591B" w:rsidRPr="00A840C6" w:rsidRDefault="005A591B" w:rsidP="00372548">
      <w:pPr>
        <w:pStyle w:val="20"/>
        <w:shd w:val="clear" w:color="auto" w:fill="auto"/>
        <w:spacing w:line="240" w:lineRule="auto"/>
        <w:ind w:firstLine="510"/>
        <w:jc w:val="center"/>
        <w:rPr>
          <w:rStyle w:val="2TimesNewRoman125pt"/>
          <w:rFonts w:eastAsia="Georgia"/>
          <w:b/>
          <w:sz w:val="24"/>
          <w:szCs w:val="24"/>
        </w:rPr>
      </w:pPr>
    </w:p>
    <w:p w14:paraId="3F3DBBA8" w14:textId="77777777" w:rsidR="00372548" w:rsidRPr="007538F1" w:rsidRDefault="00372548" w:rsidP="00372548">
      <w:pPr>
        <w:pStyle w:val="a6"/>
        <w:jc w:val="both"/>
        <w:rPr>
          <w:b w:val="0"/>
          <w:sz w:val="24"/>
          <w:szCs w:val="24"/>
        </w:rPr>
      </w:pPr>
      <w:r w:rsidRPr="007538F1">
        <w:rPr>
          <w:sz w:val="24"/>
          <w:szCs w:val="24"/>
        </w:rPr>
        <w:t xml:space="preserve">Цель </w:t>
      </w:r>
      <w:r>
        <w:rPr>
          <w:rStyle w:val="2TimesNewRoman125pt"/>
          <w:rFonts w:eastAsia="Georgia"/>
          <w:sz w:val="24"/>
          <w:szCs w:val="24"/>
        </w:rPr>
        <w:t>мониторинга</w:t>
      </w:r>
      <w:r w:rsidRPr="007538F1">
        <w:rPr>
          <w:sz w:val="24"/>
          <w:szCs w:val="24"/>
        </w:rPr>
        <w:t>:</w:t>
      </w:r>
      <w:r w:rsidRPr="007538F1">
        <w:rPr>
          <w:b w:val="0"/>
          <w:sz w:val="24"/>
          <w:szCs w:val="24"/>
        </w:rPr>
        <w:t xml:space="preserve"> </w:t>
      </w:r>
    </w:p>
    <w:p w14:paraId="3E54E40A" w14:textId="55880910" w:rsidR="00372548" w:rsidRPr="007538F1" w:rsidRDefault="009C7DF8" w:rsidP="00372548">
      <w:pPr>
        <w:pStyle w:val="a6"/>
        <w:ind w:firstLine="708"/>
        <w:jc w:val="both"/>
        <w:rPr>
          <w:sz w:val="24"/>
          <w:szCs w:val="24"/>
        </w:rPr>
      </w:pPr>
      <w:r w:rsidRPr="007538F1">
        <w:rPr>
          <w:b w:val="0"/>
          <w:sz w:val="24"/>
          <w:szCs w:val="24"/>
        </w:rPr>
        <w:t>Выявить соответствие уровня</w:t>
      </w:r>
      <w:r w:rsidR="00372548" w:rsidRPr="007538F1">
        <w:rPr>
          <w:b w:val="0"/>
          <w:sz w:val="24"/>
          <w:szCs w:val="24"/>
        </w:rPr>
        <w:t xml:space="preserve"> организации обучения учащихся с </w:t>
      </w:r>
      <w:proofErr w:type="gramStart"/>
      <w:r w:rsidR="00372548" w:rsidRPr="007538F1">
        <w:rPr>
          <w:b w:val="0"/>
          <w:sz w:val="24"/>
          <w:szCs w:val="24"/>
        </w:rPr>
        <w:t>использованием  ИКТ</w:t>
      </w:r>
      <w:proofErr w:type="gramEnd"/>
      <w:r w:rsidR="00372548" w:rsidRPr="007538F1">
        <w:rPr>
          <w:b w:val="0"/>
          <w:sz w:val="24"/>
          <w:szCs w:val="24"/>
        </w:rPr>
        <w:t xml:space="preserve">, обеспечения условий организации учебного процесса </w:t>
      </w:r>
      <w:r w:rsidR="00372548" w:rsidRPr="007538F1">
        <w:rPr>
          <w:sz w:val="24"/>
          <w:szCs w:val="24"/>
        </w:rPr>
        <w:t xml:space="preserve">требованиям и нормам </w:t>
      </w:r>
      <w:r w:rsidR="00372548" w:rsidRPr="007538F1">
        <w:rPr>
          <w:b w:val="0"/>
          <w:sz w:val="24"/>
          <w:szCs w:val="24"/>
        </w:rPr>
        <w:t xml:space="preserve">и </w:t>
      </w:r>
      <w:r w:rsidR="00372548" w:rsidRPr="007538F1">
        <w:rPr>
          <w:b w:val="0"/>
          <w:sz w:val="24"/>
          <w:szCs w:val="24"/>
          <w:lang w:val="kk-KZ"/>
        </w:rPr>
        <w:t xml:space="preserve">установить </w:t>
      </w:r>
      <w:r w:rsidR="00372548" w:rsidRPr="007538F1">
        <w:rPr>
          <w:b w:val="0"/>
          <w:sz w:val="24"/>
          <w:szCs w:val="24"/>
        </w:rPr>
        <w:t>положительный опыт</w:t>
      </w:r>
      <w:r w:rsidR="00372548" w:rsidRPr="007538F1">
        <w:rPr>
          <w:b w:val="0"/>
          <w:sz w:val="24"/>
          <w:szCs w:val="24"/>
          <w:lang w:val="kk-KZ"/>
        </w:rPr>
        <w:t xml:space="preserve"> администрации школ </w:t>
      </w:r>
      <w:r w:rsidR="00372548" w:rsidRPr="007538F1">
        <w:rPr>
          <w:b w:val="0"/>
          <w:sz w:val="24"/>
          <w:szCs w:val="24"/>
        </w:rPr>
        <w:t>по использованию ИКТ в специализированных классах (информатика, химия, физика, биология, ЛМК).</w:t>
      </w:r>
    </w:p>
    <w:p w14:paraId="59BD1C76" w14:textId="77777777" w:rsidR="00372548" w:rsidRPr="007538F1" w:rsidRDefault="00372548" w:rsidP="00372548">
      <w:pPr>
        <w:pStyle w:val="a6"/>
        <w:jc w:val="both"/>
        <w:rPr>
          <w:sz w:val="24"/>
          <w:szCs w:val="24"/>
        </w:rPr>
      </w:pPr>
      <w:r w:rsidRPr="007538F1">
        <w:rPr>
          <w:sz w:val="24"/>
          <w:szCs w:val="24"/>
        </w:rPr>
        <w:t xml:space="preserve">Объекты </w:t>
      </w:r>
      <w:r>
        <w:rPr>
          <w:rStyle w:val="2TimesNewRoman125pt"/>
          <w:rFonts w:eastAsia="Georgia"/>
          <w:sz w:val="24"/>
          <w:szCs w:val="24"/>
        </w:rPr>
        <w:t>мониторинга</w:t>
      </w:r>
      <w:r w:rsidRPr="007538F1">
        <w:rPr>
          <w:sz w:val="24"/>
          <w:szCs w:val="24"/>
        </w:rPr>
        <w:t xml:space="preserve">: </w:t>
      </w:r>
    </w:p>
    <w:p w14:paraId="46F9C9FC" w14:textId="77777777" w:rsidR="00372548" w:rsidRPr="009B52EC" w:rsidRDefault="00372548" w:rsidP="00372548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9B52EC">
        <w:rPr>
          <w:sz w:val="24"/>
          <w:szCs w:val="24"/>
        </w:rPr>
        <w:t>Нормативное обеспечение</w:t>
      </w:r>
      <w:r>
        <w:rPr>
          <w:sz w:val="24"/>
          <w:szCs w:val="24"/>
        </w:rPr>
        <w:t xml:space="preserve"> и школьная документация</w:t>
      </w:r>
      <w:r w:rsidRPr="009B52EC">
        <w:rPr>
          <w:sz w:val="24"/>
          <w:szCs w:val="24"/>
        </w:rPr>
        <w:t>.</w:t>
      </w:r>
    </w:p>
    <w:p w14:paraId="77C6B0B2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Закон Республики Казахстан «Об образовании»</w:t>
      </w:r>
    </w:p>
    <w:p w14:paraId="1C7588F0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Государственная программа развития образования Республики Казахстан на 2011 – 2020 годы</w:t>
      </w:r>
    </w:p>
    <w:p w14:paraId="641324CB" w14:textId="77777777" w:rsidR="00372548" w:rsidRPr="0051326E" w:rsidRDefault="00215810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96">
        <w:rPr>
          <w:rFonts w:ascii="Times New Roman" w:hAnsi="Times New Roman" w:cs="Times New Roman"/>
          <w:color w:val="000000"/>
          <w:sz w:val="24"/>
          <w:szCs w:val="24"/>
        </w:rPr>
        <w:t>Закон Республики Казахстан от 24 ноября 2015 года № 418-V «Об информатизации»</w:t>
      </w:r>
      <w:r w:rsidRPr="002C4B96">
        <w:rPr>
          <w:rStyle w:val="2TimesNewRoman125pt"/>
          <w:rFonts w:eastAsia="Georgia"/>
          <w:i/>
          <w:iCs/>
          <w:sz w:val="24"/>
          <w:szCs w:val="24"/>
        </w:rPr>
        <w:t xml:space="preserve"> </w:t>
      </w:r>
    </w:p>
    <w:p w14:paraId="4D777622" w14:textId="77777777" w:rsidR="0051326E" w:rsidRPr="0051326E" w:rsidRDefault="0051326E" w:rsidP="0051326E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Style w:val="2TimesNewRoman125pt"/>
          <w:rFonts w:eastAsia="Georgia"/>
          <w:sz w:val="24"/>
          <w:szCs w:val="24"/>
        </w:rPr>
        <w:t xml:space="preserve">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 </w:t>
      </w:r>
      <w:r>
        <w:rPr>
          <w:rStyle w:val="2TimesNewRoman125pt"/>
          <w:rFonts w:eastAsia="Georgia"/>
          <w:sz w:val="24"/>
          <w:szCs w:val="24"/>
        </w:rPr>
        <w:t>п</w:t>
      </w:r>
      <w:r w:rsidRPr="00215810">
        <w:rPr>
          <w:rStyle w:val="2TimesNewRoman125pt"/>
          <w:rFonts w:eastAsia="Georgia"/>
          <w:sz w:val="24"/>
          <w:szCs w:val="24"/>
        </w:rPr>
        <w:t>риказ от 21 января 2015 года № 38.</w:t>
      </w:r>
      <w:r w:rsidRPr="0051326E">
        <w:rPr>
          <w:rFonts w:ascii="Consolas"/>
          <w:color w:val="000000"/>
          <w:sz w:val="20"/>
        </w:rPr>
        <w:t xml:space="preserve"> </w:t>
      </w:r>
    </w:p>
    <w:p w14:paraId="7AFBCFE3" w14:textId="77777777" w:rsidR="00372548" w:rsidRPr="0051326E" w:rsidRDefault="00372548" w:rsidP="0051326E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26E">
        <w:rPr>
          <w:rStyle w:val="2TimesNewRoman125pt"/>
          <w:rFonts w:eastAsia="Georgia"/>
          <w:sz w:val="24"/>
          <w:szCs w:val="24"/>
        </w:rPr>
        <w:t>Программ</w:t>
      </w:r>
      <w:r w:rsidR="00D12F0C" w:rsidRPr="0051326E">
        <w:rPr>
          <w:rStyle w:val="2TimesNewRoman125pt"/>
          <w:rFonts w:eastAsia="Georgia"/>
          <w:sz w:val="24"/>
          <w:szCs w:val="24"/>
          <w:lang w:val="kk-KZ"/>
        </w:rPr>
        <w:t>а</w:t>
      </w:r>
      <w:r w:rsidRPr="0051326E">
        <w:rPr>
          <w:rStyle w:val="2TimesNewRoman125pt"/>
          <w:rFonts w:eastAsia="Georgia"/>
          <w:sz w:val="24"/>
          <w:szCs w:val="24"/>
        </w:rPr>
        <w:t xml:space="preserve"> информатизации школы</w:t>
      </w:r>
      <w:r w:rsidR="00B24E9E" w:rsidRPr="0051326E">
        <w:rPr>
          <w:rStyle w:val="2TimesNewRoman125pt"/>
          <w:rFonts w:eastAsia="Georgia"/>
          <w:sz w:val="24"/>
          <w:szCs w:val="24"/>
          <w:lang w:val="kk-KZ"/>
        </w:rPr>
        <w:t>, анализ по годам</w:t>
      </w:r>
    </w:p>
    <w:p w14:paraId="296339FE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 xml:space="preserve">Планирование </w:t>
      </w:r>
      <w:r w:rsidRPr="007538F1">
        <w:rPr>
          <w:rStyle w:val="2TimesNewRoman125pt"/>
          <w:rFonts w:eastAsia="Georgia"/>
          <w:sz w:val="24"/>
          <w:szCs w:val="24"/>
          <w:lang w:val="en-US"/>
        </w:rPr>
        <w:t>B</w:t>
      </w:r>
      <w:r w:rsidRPr="007538F1">
        <w:rPr>
          <w:rStyle w:val="2TimesNewRoman125pt"/>
          <w:rFonts w:eastAsia="Georgia"/>
          <w:sz w:val="24"/>
          <w:szCs w:val="24"/>
        </w:rPr>
        <w:t>Ш</w:t>
      </w:r>
      <w:r w:rsidRPr="007538F1">
        <w:rPr>
          <w:rStyle w:val="2TimesNewRoman125pt"/>
          <w:rFonts w:eastAsia="Georgia"/>
          <w:sz w:val="24"/>
          <w:szCs w:val="24"/>
          <w:lang w:val="en-US"/>
        </w:rPr>
        <w:t>K</w:t>
      </w:r>
      <w:r w:rsidRPr="007538F1">
        <w:rPr>
          <w:rStyle w:val="2TimesNewRoman125pt"/>
          <w:rFonts w:eastAsia="Georgia"/>
          <w:sz w:val="24"/>
          <w:szCs w:val="24"/>
        </w:rPr>
        <w:t xml:space="preserve"> по вопросам использования интерактивного оборудования и кабинетов новой модификации, информатизации</w:t>
      </w:r>
    </w:p>
    <w:p w14:paraId="5EB488EF" w14:textId="77777777" w:rsidR="00372548" w:rsidRPr="00BF2388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line="240" w:lineRule="auto"/>
        <w:jc w:val="both"/>
        <w:rPr>
          <w:rStyle w:val="2TimesNewRoman125pt"/>
          <w:rFonts w:eastAsia="Georgia"/>
          <w:color w:val="auto"/>
          <w:sz w:val="24"/>
          <w:szCs w:val="24"/>
          <w:shd w:val="clear" w:color="auto" w:fill="auto"/>
        </w:rPr>
      </w:pPr>
      <w:r w:rsidRPr="007538F1">
        <w:rPr>
          <w:rStyle w:val="2TimesNewRoman125pt"/>
          <w:rFonts w:eastAsia="Georgia"/>
          <w:sz w:val="24"/>
          <w:szCs w:val="24"/>
        </w:rPr>
        <w:t>Наличие расписания интерактивных уроков</w:t>
      </w:r>
    </w:p>
    <w:p w14:paraId="4EF6137D" w14:textId="77777777" w:rsidR="00BF2388" w:rsidRPr="007538F1" w:rsidRDefault="00BF238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TimesNewRoman125pt"/>
          <w:rFonts w:eastAsia="Georgia"/>
          <w:sz w:val="24"/>
          <w:szCs w:val="24"/>
        </w:rPr>
        <w:t xml:space="preserve">Сертификат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Elluminate</w:t>
      </w:r>
      <w:proofErr w:type="spellEnd"/>
      <w:r>
        <w:rPr>
          <w:rStyle w:val="2TimesNewRoman125pt"/>
          <w:rFonts w:eastAsia="Georgia"/>
          <w:sz w:val="24"/>
          <w:szCs w:val="24"/>
        </w:rPr>
        <w:t xml:space="preserve"> </w:t>
      </w:r>
      <w:r w:rsidRPr="00BF2388">
        <w:rPr>
          <w:rStyle w:val="2TimesNewRoman125pt"/>
          <w:rFonts w:eastAsia="Georgia"/>
          <w:i/>
          <w:sz w:val="24"/>
          <w:szCs w:val="24"/>
          <w:lang w:val="en-US"/>
        </w:rPr>
        <w:t>Live!</w:t>
      </w:r>
    </w:p>
    <w:p w14:paraId="51567402" w14:textId="77777777" w:rsidR="00372548" w:rsidRPr="009B52EC" w:rsidRDefault="00372548" w:rsidP="00372548">
      <w:pPr>
        <w:pStyle w:val="a6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9B52EC">
        <w:rPr>
          <w:b w:val="0"/>
          <w:sz w:val="24"/>
          <w:szCs w:val="24"/>
        </w:rPr>
        <w:t>УМК, учебные программы</w:t>
      </w:r>
      <w:r>
        <w:rPr>
          <w:b w:val="0"/>
          <w:sz w:val="24"/>
          <w:szCs w:val="24"/>
        </w:rPr>
        <w:t>, в том числе углубленных, спец</w:t>
      </w:r>
      <w:r w:rsidRPr="009B52EC">
        <w:rPr>
          <w:b w:val="0"/>
          <w:sz w:val="24"/>
          <w:szCs w:val="24"/>
        </w:rPr>
        <w:t>курсов и курсов по выбору</w:t>
      </w:r>
      <w:r>
        <w:rPr>
          <w:b w:val="0"/>
          <w:sz w:val="24"/>
          <w:szCs w:val="24"/>
        </w:rPr>
        <w:t xml:space="preserve">, </w:t>
      </w:r>
      <w:r w:rsidRPr="00BD7936">
        <w:rPr>
          <w:b w:val="0"/>
          <w:sz w:val="24"/>
          <w:szCs w:val="24"/>
        </w:rPr>
        <w:t>наличие рецензий</w:t>
      </w:r>
      <w:r w:rsidRPr="009B52EC">
        <w:rPr>
          <w:b w:val="0"/>
          <w:sz w:val="24"/>
          <w:szCs w:val="24"/>
        </w:rPr>
        <w:t xml:space="preserve"> </w:t>
      </w:r>
    </w:p>
    <w:p w14:paraId="7CAD4325" w14:textId="77777777" w:rsidR="00372548" w:rsidRDefault="00E52876" w:rsidP="00372548">
      <w:pPr>
        <w:pStyle w:val="a6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kk-KZ"/>
        </w:rPr>
        <w:t>К</w:t>
      </w:r>
      <w:proofErr w:type="spellStart"/>
      <w:r w:rsidR="00372548" w:rsidRPr="009B52EC">
        <w:rPr>
          <w:b w:val="0"/>
          <w:sz w:val="24"/>
          <w:szCs w:val="24"/>
        </w:rPr>
        <w:t>алендарно</w:t>
      </w:r>
      <w:proofErr w:type="spellEnd"/>
      <w:r w:rsidR="00372548" w:rsidRPr="009B52EC">
        <w:rPr>
          <w:b w:val="0"/>
          <w:sz w:val="24"/>
          <w:szCs w:val="24"/>
        </w:rPr>
        <w:t>-тематические</w:t>
      </w:r>
      <w:r>
        <w:rPr>
          <w:b w:val="0"/>
          <w:sz w:val="24"/>
          <w:szCs w:val="24"/>
          <w:lang w:val="kk-KZ"/>
        </w:rPr>
        <w:t xml:space="preserve"> планы</w:t>
      </w:r>
    </w:p>
    <w:p w14:paraId="7BE5329E" w14:textId="77777777" w:rsidR="00A652EC" w:rsidRPr="007538F1" w:rsidRDefault="00A652EC" w:rsidP="00A652EC">
      <w:pPr>
        <w:pStyle w:val="21"/>
        <w:shd w:val="clear" w:color="auto" w:fill="auto"/>
        <w:ind w:firstLine="0"/>
        <w:jc w:val="both"/>
        <w:rPr>
          <w:rStyle w:val="a5"/>
          <w:rFonts w:eastAsia="Georgia"/>
          <w:b/>
          <w:sz w:val="24"/>
          <w:szCs w:val="24"/>
        </w:rPr>
      </w:pPr>
      <w:r>
        <w:rPr>
          <w:rStyle w:val="a5"/>
          <w:rFonts w:eastAsia="Georgia"/>
          <w:b/>
          <w:sz w:val="24"/>
          <w:szCs w:val="24"/>
        </w:rPr>
        <w:t xml:space="preserve">1.1 </w:t>
      </w:r>
      <w:r w:rsidRPr="007538F1">
        <w:rPr>
          <w:rStyle w:val="a5"/>
          <w:rFonts w:eastAsia="Georgia"/>
          <w:b/>
          <w:sz w:val="24"/>
          <w:szCs w:val="24"/>
        </w:rPr>
        <w:t>Кадровое обеспечение</w:t>
      </w:r>
    </w:p>
    <w:p w14:paraId="22D3D43B" w14:textId="77777777" w:rsidR="00A652EC" w:rsidRPr="007538F1" w:rsidRDefault="00A652EC" w:rsidP="00A652EC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Прохождение курсов по использованию оборудованию «PASCO» учителями школы, наличие свидетельств</w:t>
      </w:r>
    </w:p>
    <w:p w14:paraId="3381A696" w14:textId="77777777" w:rsidR="00A652EC" w:rsidRPr="00FA478C" w:rsidRDefault="00A652EC" w:rsidP="00A652EC">
      <w:pPr>
        <w:pStyle w:val="a8"/>
        <w:numPr>
          <w:ilvl w:val="0"/>
          <w:numId w:val="1"/>
        </w:numPr>
        <w:jc w:val="both"/>
        <w:rPr>
          <w:sz w:val="32"/>
          <w:szCs w:val="32"/>
        </w:rPr>
      </w:pPr>
      <w:r w:rsidRPr="007E712A">
        <w:t>обеспеченность кадрами (образовательный и качественный уровень учителей, повышение квалификации</w:t>
      </w:r>
      <w:r>
        <w:t>, результативность</w:t>
      </w:r>
      <w:r w:rsidRPr="007E712A"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416"/>
        <w:gridCol w:w="771"/>
        <w:gridCol w:w="793"/>
        <w:gridCol w:w="1083"/>
        <w:gridCol w:w="719"/>
        <w:gridCol w:w="909"/>
        <w:gridCol w:w="1334"/>
        <w:gridCol w:w="1154"/>
        <w:gridCol w:w="1052"/>
        <w:gridCol w:w="996"/>
      </w:tblGrid>
      <w:tr w:rsidR="00A652EC" w:rsidRPr="00FD1EF1" w14:paraId="237885FB" w14:textId="77777777" w:rsidTr="00B51BFD">
        <w:trPr>
          <w:trHeight w:val="960"/>
        </w:trPr>
        <w:tc>
          <w:tcPr>
            <w:tcW w:w="0" w:type="auto"/>
            <w:shd w:val="clear" w:color="auto" w:fill="auto"/>
            <w:textDirection w:val="btLr"/>
          </w:tcPr>
          <w:p w14:paraId="0FE0A974" w14:textId="77777777" w:rsidR="00A652EC" w:rsidRPr="00FD1EF1" w:rsidRDefault="00A652EC" w:rsidP="00B51BFD">
            <w:pPr>
              <w:pStyle w:val="a6"/>
              <w:ind w:left="113" w:right="113"/>
              <w:jc w:val="right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Школа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38D17C44" w14:textId="77777777" w:rsidR="00A652EC" w:rsidRPr="00FD1EF1" w:rsidRDefault="00A652EC" w:rsidP="00B51BFD">
            <w:pPr>
              <w:pStyle w:val="a6"/>
              <w:ind w:left="113" w:right="113"/>
              <w:jc w:val="right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предмет</w:t>
            </w:r>
          </w:p>
        </w:tc>
        <w:tc>
          <w:tcPr>
            <w:tcW w:w="0" w:type="auto"/>
            <w:shd w:val="clear" w:color="auto" w:fill="auto"/>
          </w:tcPr>
          <w:p w14:paraId="57990E39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Ф.И.О. учителя</w:t>
            </w:r>
          </w:p>
        </w:tc>
        <w:tc>
          <w:tcPr>
            <w:tcW w:w="0" w:type="auto"/>
            <w:shd w:val="clear" w:color="auto" w:fill="auto"/>
          </w:tcPr>
          <w:p w14:paraId="25C39286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звание награды</w:t>
            </w:r>
          </w:p>
        </w:tc>
        <w:tc>
          <w:tcPr>
            <w:tcW w:w="0" w:type="auto"/>
            <w:shd w:val="clear" w:color="auto" w:fill="auto"/>
          </w:tcPr>
          <w:p w14:paraId="5AD8F525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</w:tcPr>
          <w:p w14:paraId="50417DCF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стаж работы</w:t>
            </w:r>
          </w:p>
        </w:tc>
        <w:tc>
          <w:tcPr>
            <w:tcW w:w="0" w:type="auto"/>
            <w:shd w:val="clear" w:color="auto" w:fill="auto"/>
          </w:tcPr>
          <w:p w14:paraId="7B844137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категория</w:t>
            </w:r>
          </w:p>
        </w:tc>
        <w:tc>
          <w:tcPr>
            <w:tcW w:w="0" w:type="auto"/>
            <w:shd w:val="clear" w:color="auto" w:fill="auto"/>
          </w:tcPr>
          <w:p w14:paraId="1BC6E513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год курсовой переподготовки по предмету</w:t>
            </w:r>
          </w:p>
        </w:tc>
        <w:tc>
          <w:tcPr>
            <w:tcW w:w="0" w:type="auto"/>
          </w:tcPr>
          <w:p w14:paraId="384EDAC0" w14:textId="77777777" w:rsidR="00A652EC" w:rsidRPr="00BD7936" w:rsidRDefault="00A652EC" w:rsidP="00B51BFD">
            <w:pPr>
              <w:pStyle w:val="a6"/>
              <w:rPr>
                <w:b w:val="0"/>
                <w:sz w:val="20"/>
              </w:rPr>
            </w:pPr>
            <w:r w:rsidRPr="00BD7936">
              <w:rPr>
                <w:b w:val="0"/>
                <w:sz w:val="20"/>
              </w:rPr>
              <w:t>Год прохождения уровневых курсов</w:t>
            </w:r>
          </w:p>
        </w:tc>
        <w:tc>
          <w:tcPr>
            <w:tcW w:w="0" w:type="auto"/>
            <w:shd w:val="clear" w:color="auto" w:fill="auto"/>
          </w:tcPr>
          <w:p w14:paraId="442AD137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 xml:space="preserve">достижения учеников </w:t>
            </w:r>
          </w:p>
        </w:tc>
        <w:tc>
          <w:tcPr>
            <w:tcW w:w="0" w:type="auto"/>
            <w:shd w:val="clear" w:color="auto" w:fill="auto"/>
          </w:tcPr>
          <w:p w14:paraId="39A9002D" w14:textId="77777777" w:rsidR="00A652EC" w:rsidRPr="00FD1EF1" w:rsidRDefault="00A652EC" w:rsidP="00B51BFD">
            <w:pPr>
              <w:pStyle w:val="a6"/>
              <w:rPr>
                <w:b w:val="0"/>
                <w:sz w:val="20"/>
              </w:rPr>
            </w:pPr>
            <w:r w:rsidRPr="00FD1EF1">
              <w:rPr>
                <w:b w:val="0"/>
                <w:sz w:val="20"/>
              </w:rPr>
              <w:t>творческая активность учителя</w:t>
            </w:r>
          </w:p>
        </w:tc>
      </w:tr>
      <w:tr w:rsidR="00A652EC" w:rsidRPr="00FD1EF1" w14:paraId="21AB3C41" w14:textId="77777777" w:rsidTr="00B51BFD">
        <w:tc>
          <w:tcPr>
            <w:tcW w:w="0" w:type="auto"/>
            <w:shd w:val="clear" w:color="auto" w:fill="auto"/>
          </w:tcPr>
          <w:p w14:paraId="61B8BA89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D8F722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8D9344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E576F38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B52972E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7E7F7A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1ED34E7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41343A2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14:paraId="72165CCA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EF2B865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098D189" w14:textId="77777777" w:rsidR="00A652EC" w:rsidRPr="00FD1EF1" w:rsidRDefault="00A652EC" w:rsidP="00B51BFD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41334807" w14:textId="77777777" w:rsidR="00A652EC" w:rsidRPr="009B52EC" w:rsidRDefault="00A652EC" w:rsidP="00A652EC">
      <w:pPr>
        <w:pStyle w:val="a6"/>
        <w:ind w:left="1230"/>
        <w:jc w:val="both"/>
        <w:rPr>
          <w:b w:val="0"/>
          <w:sz w:val="24"/>
          <w:szCs w:val="24"/>
        </w:rPr>
      </w:pPr>
    </w:p>
    <w:p w14:paraId="675F1A25" w14:textId="77777777" w:rsidR="00A652EC" w:rsidRPr="00DE24F1" w:rsidRDefault="00A652EC" w:rsidP="00A652EC">
      <w:pPr>
        <w:pStyle w:val="a8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1.2 </w:t>
      </w:r>
      <w:r w:rsidRPr="00DE24F1">
        <w:rPr>
          <w:b/>
          <w:szCs w:val="24"/>
        </w:rPr>
        <w:t>Методическая работа:</w:t>
      </w:r>
    </w:p>
    <w:p w14:paraId="467AE2F8" w14:textId="77777777" w:rsidR="00A652EC" w:rsidRPr="00DE24F1" w:rsidRDefault="00A652EC" w:rsidP="00A652EC">
      <w:pPr>
        <w:pStyle w:val="a8"/>
        <w:ind w:left="851"/>
        <w:jc w:val="both"/>
        <w:rPr>
          <w:b/>
          <w:szCs w:val="24"/>
        </w:rPr>
      </w:pPr>
      <w:r>
        <w:rPr>
          <w:szCs w:val="24"/>
        </w:rPr>
        <w:t xml:space="preserve">* </w:t>
      </w:r>
      <w:r w:rsidRPr="00DE24F1">
        <w:rPr>
          <w:szCs w:val="24"/>
        </w:rPr>
        <w:t xml:space="preserve">деятельность методического объединения учителей </w:t>
      </w:r>
      <w:r w:rsidRPr="00DE24F1">
        <w:rPr>
          <w:b/>
          <w:szCs w:val="24"/>
        </w:rPr>
        <w:t>(наличие плана работы, протоколы МО, материалы к рассматриваемым вопросам)</w:t>
      </w:r>
    </w:p>
    <w:p w14:paraId="736222A7" w14:textId="77777777" w:rsidR="00A652EC" w:rsidRDefault="00A652EC" w:rsidP="00A652EC">
      <w:pPr>
        <w:pStyle w:val="a8"/>
        <w:ind w:left="851"/>
        <w:jc w:val="both"/>
        <w:rPr>
          <w:szCs w:val="24"/>
        </w:rPr>
      </w:pPr>
      <w:r>
        <w:rPr>
          <w:b/>
          <w:szCs w:val="24"/>
        </w:rPr>
        <w:t>*</w:t>
      </w:r>
      <w:r w:rsidRPr="00DE24F1">
        <w:rPr>
          <w:b/>
          <w:szCs w:val="24"/>
        </w:rPr>
        <w:t xml:space="preserve"> </w:t>
      </w:r>
      <w:r w:rsidRPr="00DE24F1">
        <w:rPr>
          <w:szCs w:val="24"/>
        </w:rPr>
        <w:t>участие учителей</w:t>
      </w:r>
      <w:r>
        <w:rPr>
          <w:szCs w:val="24"/>
        </w:rPr>
        <w:t>,</w:t>
      </w:r>
      <w:r w:rsidRPr="00DE24F1">
        <w:rPr>
          <w:szCs w:val="24"/>
        </w:rPr>
        <w:t xml:space="preserve"> </w:t>
      </w:r>
      <w:r>
        <w:rPr>
          <w:szCs w:val="24"/>
        </w:rPr>
        <w:t xml:space="preserve">использующих ИКТ </w:t>
      </w:r>
      <w:r w:rsidRPr="00DE24F1">
        <w:rPr>
          <w:szCs w:val="24"/>
        </w:rPr>
        <w:t>в методических мероприятиях и профессиональных конкурсах школы, города, области, республики</w:t>
      </w:r>
      <w:r>
        <w:rPr>
          <w:szCs w:val="24"/>
        </w:rPr>
        <w:t>.</w:t>
      </w:r>
    </w:p>
    <w:p w14:paraId="16D8435A" w14:textId="77777777" w:rsidR="00372548" w:rsidRDefault="00372548" w:rsidP="00372548">
      <w:pPr>
        <w:pStyle w:val="a6"/>
        <w:tabs>
          <w:tab w:val="left" w:pos="982"/>
        </w:tabs>
        <w:jc w:val="both"/>
        <w:rPr>
          <w:b w:val="0"/>
          <w:sz w:val="24"/>
          <w:szCs w:val="24"/>
        </w:rPr>
      </w:pPr>
    </w:p>
    <w:p w14:paraId="019C8FB8" w14:textId="77777777" w:rsidR="00372548" w:rsidRDefault="00A652EC" w:rsidP="00372548">
      <w:pPr>
        <w:pStyle w:val="20"/>
        <w:numPr>
          <w:ilvl w:val="0"/>
          <w:numId w:val="3"/>
        </w:numPr>
        <w:shd w:val="clear" w:color="auto" w:fill="auto"/>
        <w:spacing w:line="240" w:lineRule="auto"/>
        <w:jc w:val="both"/>
        <w:rPr>
          <w:rStyle w:val="2TimesNewRoman125pt"/>
          <w:rFonts w:eastAsia="Georgia"/>
          <w:b/>
          <w:sz w:val="24"/>
          <w:szCs w:val="24"/>
        </w:rPr>
      </w:pPr>
      <w:r>
        <w:rPr>
          <w:rStyle w:val="2TimesNewRoman125pt"/>
          <w:rFonts w:eastAsia="Georgia"/>
          <w:b/>
          <w:sz w:val="24"/>
          <w:szCs w:val="24"/>
        </w:rPr>
        <w:t xml:space="preserve">Содержание </w:t>
      </w:r>
      <w:r w:rsidR="00372548" w:rsidRPr="007538F1">
        <w:rPr>
          <w:rStyle w:val="2TimesNewRoman125pt"/>
          <w:rFonts w:eastAsia="Georgia"/>
          <w:b/>
          <w:sz w:val="24"/>
          <w:szCs w:val="24"/>
        </w:rPr>
        <w:t>кабинетов новой модификации и кабинета информатики:</w:t>
      </w:r>
    </w:p>
    <w:p w14:paraId="6E4225E9" w14:textId="77777777" w:rsidR="00372548" w:rsidRDefault="00372548" w:rsidP="00372548">
      <w:pPr>
        <w:pStyle w:val="a8"/>
        <w:ind w:left="360"/>
        <w:jc w:val="both"/>
      </w:pPr>
      <w:r w:rsidRPr="00FB113B">
        <w:t xml:space="preserve">специализированных кабинетов </w:t>
      </w:r>
      <w:r>
        <w:rPr>
          <w:b/>
          <w:i/>
        </w:rPr>
        <w:t xml:space="preserve">информатики, химии, физики, биологии, </w:t>
      </w:r>
      <w:proofErr w:type="spellStart"/>
      <w:r>
        <w:rPr>
          <w:b/>
          <w:i/>
        </w:rPr>
        <w:t>лингофонно</w:t>
      </w:r>
      <w:proofErr w:type="spellEnd"/>
      <w:r>
        <w:rPr>
          <w:b/>
          <w:i/>
        </w:rPr>
        <w:t xml:space="preserve">-мультимедийные кабинеты </w:t>
      </w:r>
      <w:r w:rsidRPr="00FB113B">
        <w:t>(оснащение</w:t>
      </w:r>
      <w:r>
        <w:t>, множительная и аудио-виде</w:t>
      </w:r>
      <w:r w:rsidRPr="00FB113B">
        <w:t xml:space="preserve">о техника, интерактивное оборудование), </w:t>
      </w:r>
    </w:p>
    <w:p w14:paraId="7AB551F4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Осмотр кабинета (</w:t>
      </w:r>
      <w:r w:rsidRPr="00A840C6">
        <w:rPr>
          <w:rStyle w:val="2TimesNewRoman125pt"/>
          <w:rFonts w:eastAsia="Georgia"/>
          <w:sz w:val="24"/>
          <w:szCs w:val="24"/>
        </w:rPr>
        <w:t>эстетика учебных кабинетов,</w:t>
      </w:r>
      <w:r w:rsidRPr="007538F1">
        <w:rPr>
          <w:rStyle w:val="2TimesNewRoman125pt"/>
          <w:rFonts w:eastAsia="Georgia"/>
          <w:sz w:val="24"/>
          <w:szCs w:val="24"/>
        </w:rPr>
        <w:t xml:space="preserve"> рабочее состояние источника тока, изоляции проводов, рабочее состояние интерактивного оборудования </w:t>
      </w:r>
      <w:r w:rsidRPr="007538F1">
        <w:rPr>
          <w:rStyle w:val="2TimesNewRoman125pt"/>
          <w:rFonts w:eastAsia="Georgia"/>
          <w:sz w:val="24"/>
          <w:szCs w:val="24"/>
        </w:rPr>
        <w:lastRenderedPageBreak/>
        <w:t xml:space="preserve">(компьютер, проектор, ИД, ручки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ActivPen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>)</w:t>
      </w:r>
    </w:p>
    <w:p w14:paraId="19160231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Паспорт кабинета (оснащение, учебная база, картотека по классам, картотека по приборам, дидактический материал), акт-разрешение на эксплуатацию кабинета (готовность кабинета к работе, подпись материально-ответственного ли</w:t>
      </w:r>
      <w:r w:rsidR="009E53F9">
        <w:rPr>
          <w:rStyle w:val="2TimesNewRoman125pt"/>
          <w:rFonts w:eastAsia="Georgia"/>
          <w:sz w:val="24"/>
          <w:szCs w:val="24"/>
        </w:rPr>
        <w:t>ца, утверждено директором школы).</w:t>
      </w:r>
    </w:p>
    <w:p w14:paraId="7C5ED1B6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Журнал по ТБ (пронумерован, прошит, штамп, подписи учеников), инструкция по ТБ, стенд по ТБ, план эвакуации (утвержденный директором школы).</w:t>
      </w:r>
    </w:p>
    <w:p w14:paraId="5CA030FF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Журнал рабочего места.</w:t>
      </w:r>
    </w:p>
    <w:p w14:paraId="08848679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Журнал посещения интерактивных уроков</w:t>
      </w:r>
    </w:p>
    <w:p w14:paraId="5F278FA5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Журнал использования интерактивного оборудования</w:t>
      </w:r>
    </w:p>
    <w:p w14:paraId="0BBE95EB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Журнал учета использования электронных учебников</w:t>
      </w:r>
    </w:p>
    <w:p w14:paraId="298A1E35" w14:textId="77777777" w:rsidR="00372548" w:rsidRPr="007538F1" w:rsidRDefault="009E53F9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>
        <w:rPr>
          <w:rStyle w:val="2TimesNewRoman125pt"/>
          <w:rFonts w:eastAsia="Georgia"/>
          <w:sz w:val="24"/>
          <w:szCs w:val="24"/>
        </w:rPr>
        <w:t>Н</w:t>
      </w:r>
      <w:r w:rsidR="00372548" w:rsidRPr="007538F1">
        <w:rPr>
          <w:rStyle w:val="2TimesNewRoman125pt"/>
          <w:rFonts w:eastAsia="Georgia"/>
          <w:sz w:val="24"/>
          <w:szCs w:val="24"/>
        </w:rPr>
        <w:t>аличие лабораторных работ</w:t>
      </w:r>
    </w:p>
    <w:p w14:paraId="32B595D2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Наличие и использование электронных мультимедийных учебников, контролирующих и обучающих программ по предметам, автоматизированных лабораторных практикумов, компьютерных справочников, энциклопедии и др.</w:t>
      </w:r>
    </w:p>
    <w:p w14:paraId="7B416676" w14:textId="77777777" w:rsidR="00372548" w:rsidRPr="00A840C6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b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График занятости, где установлена интерактивная доска, компьютерного кабинета, мультимедийно-лингафонного кабинета</w:t>
      </w:r>
    </w:p>
    <w:p w14:paraId="1704C085" w14:textId="77777777" w:rsidR="00372548" w:rsidRPr="00967152" w:rsidRDefault="00372548" w:rsidP="00372548">
      <w:pPr>
        <w:pStyle w:val="a8"/>
        <w:numPr>
          <w:ilvl w:val="0"/>
          <w:numId w:val="1"/>
        </w:numPr>
        <w:jc w:val="left"/>
        <w:rPr>
          <w:szCs w:val="24"/>
        </w:rPr>
      </w:pPr>
      <w:r>
        <w:t>контрольно-измерительные материалы (</w:t>
      </w:r>
      <w:r w:rsidRPr="00967152">
        <w:t>тестовы</w:t>
      </w:r>
      <w:r>
        <w:t>е</w:t>
      </w:r>
      <w:r w:rsidRPr="00967152">
        <w:t xml:space="preserve"> задани</w:t>
      </w:r>
      <w:r>
        <w:t xml:space="preserve">я, тексты </w:t>
      </w:r>
      <w:r w:rsidRPr="00967152">
        <w:t>контрольных работ</w:t>
      </w:r>
      <w:r>
        <w:t>)</w:t>
      </w:r>
      <w:r w:rsidRPr="00967152">
        <w:t xml:space="preserve"> </w:t>
      </w:r>
    </w:p>
    <w:p w14:paraId="2C5A6757" w14:textId="77777777" w:rsidR="00372548" w:rsidRDefault="00372548" w:rsidP="00372548">
      <w:pPr>
        <w:pStyle w:val="a6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систематизация в кабинетах электронной базы уроков и тестов</w:t>
      </w:r>
    </w:p>
    <w:p w14:paraId="233B30DA" w14:textId="77777777" w:rsidR="00372548" w:rsidRDefault="00372548" w:rsidP="00372548">
      <w:pPr>
        <w:pStyle w:val="a6"/>
        <w:numPr>
          <w:ilvl w:val="0"/>
          <w:numId w:val="1"/>
        </w:numPr>
        <w:tabs>
          <w:tab w:val="left" w:pos="982"/>
        </w:tabs>
        <w:jc w:val="both"/>
        <w:rPr>
          <w:b w:val="0"/>
          <w:sz w:val="24"/>
          <w:szCs w:val="24"/>
        </w:rPr>
      </w:pPr>
      <w:r w:rsidRPr="00A840C6">
        <w:rPr>
          <w:b w:val="0"/>
          <w:sz w:val="24"/>
          <w:szCs w:val="24"/>
        </w:rPr>
        <w:t>использование программного обеспечения в ЛМК</w:t>
      </w:r>
    </w:p>
    <w:p w14:paraId="30CDD02C" w14:textId="77777777" w:rsidR="00372548" w:rsidRPr="00A840C6" w:rsidRDefault="00372548" w:rsidP="00372548">
      <w:pPr>
        <w:pStyle w:val="20"/>
        <w:shd w:val="clear" w:color="auto" w:fill="auto"/>
        <w:tabs>
          <w:tab w:val="left" w:pos="982"/>
        </w:tabs>
        <w:spacing w:line="240" w:lineRule="auto"/>
        <w:ind w:left="1230"/>
        <w:jc w:val="both"/>
        <w:rPr>
          <w:rStyle w:val="2TimesNewRoman125pt"/>
          <w:rFonts w:eastAsia="Georgia"/>
          <w:b/>
          <w:sz w:val="24"/>
          <w:szCs w:val="24"/>
        </w:rPr>
      </w:pPr>
    </w:p>
    <w:p w14:paraId="62B7EB91" w14:textId="77777777" w:rsidR="00372548" w:rsidRPr="00A840C6" w:rsidRDefault="00372548" w:rsidP="00A652EC">
      <w:pPr>
        <w:pStyle w:val="20"/>
        <w:numPr>
          <w:ilvl w:val="0"/>
          <w:numId w:val="9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A840C6">
        <w:rPr>
          <w:rStyle w:val="2TimesNewRoman125pt"/>
          <w:rFonts w:eastAsia="Georgia"/>
          <w:b/>
          <w:sz w:val="24"/>
          <w:szCs w:val="24"/>
        </w:rPr>
        <w:t>Состояние интерактивных досок (</w:t>
      </w:r>
      <w:r w:rsidRPr="00A840C6">
        <w:rPr>
          <w:rStyle w:val="2TimesNewRoman125pt"/>
          <w:rFonts w:eastAsia="Georgia"/>
          <w:sz w:val="24"/>
          <w:szCs w:val="24"/>
        </w:rPr>
        <w:t>всего, из них используются в УВП, требуют ремонта)</w:t>
      </w:r>
    </w:p>
    <w:p w14:paraId="44D513BC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 xml:space="preserve">Наличие банка данных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флипчартов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 (качественных). </w:t>
      </w:r>
    </w:p>
    <w:p w14:paraId="3D62E904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 xml:space="preserve">Наличие аптечки </w:t>
      </w:r>
    </w:p>
    <w:p w14:paraId="16921081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Наличие средств пожаротушения</w:t>
      </w:r>
    </w:p>
    <w:p w14:paraId="7C8FD45D" w14:textId="77777777" w:rsidR="00372548" w:rsidRPr="007538F1" w:rsidRDefault="00372548" w:rsidP="00A652EC">
      <w:pPr>
        <w:pStyle w:val="2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jc w:val="both"/>
        <w:rPr>
          <w:rStyle w:val="2TimesNewRoman125pt"/>
          <w:rFonts w:eastAsia="Georgia"/>
          <w:b/>
          <w:sz w:val="24"/>
          <w:szCs w:val="24"/>
        </w:rPr>
      </w:pPr>
      <w:r w:rsidRPr="007538F1">
        <w:rPr>
          <w:rStyle w:val="2TimesNewRoman125pt"/>
          <w:rFonts w:eastAsia="Georgia"/>
          <w:b/>
          <w:sz w:val="24"/>
          <w:szCs w:val="24"/>
        </w:rPr>
        <w:t>Наличие в рабочем состоянии следующих приборов для кабинетов химии и биологии, физики</w:t>
      </w:r>
    </w:p>
    <w:p w14:paraId="34D2FA22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 xml:space="preserve">регистратор данных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Xplorer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 GLX или SPARK его (датчики №PS-2111 (ЭКГ), PS-2104, PS-2152, PS-2102 (PH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sensor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>), PS-2117 (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grop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counter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), батарейка с проводами, электроды с ящика (№3001)), из них в рабочем состоянии, пронумерованы, ящики с оборудованием (пронумерованы каждый прибор, инструмент для лабораторных работ имеет индивидуальный номер, например №PS-2111 (ЭКГ), PS-2102 (PH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sensor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 и т.п.). </w:t>
      </w:r>
    </w:p>
    <w:p w14:paraId="1CD2B80E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 xml:space="preserve">Установленное ПО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Activ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 Studio или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Activ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Inspire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, Data Studio для Explorer GLX или SPARK (Data Studio устанавливается на персональный компьютер и создает связь регистратора 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Xplorer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 xml:space="preserve"> GL] или Spark, тем самым, педагог имеет возможность демонстрировать проводимый опыт на интерактивной доске) </w:t>
      </w:r>
    </w:p>
    <w:p w14:paraId="5AEBB26C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Установлены ли серверы (где есть)</w:t>
      </w:r>
    </w:p>
    <w:p w14:paraId="1F28C210" w14:textId="77777777" w:rsidR="00372548" w:rsidRPr="007538F1" w:rsidRDefault="00372548" w:rsidP="00372548">
      <w:pPr>
        <w:pStyle w:val="20"/>
        <w:numPr>
          <w:ilvl w:val="0"/>
          <w:numId w:val="1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</w:rPr>
      </w:pPr>
      <w:r w:rsidRPr="007538F1">
        <w:rPr>
          <w:rStyle w:val="2TimesNewRoman125pt"/>
          <w:rFonts w:eastAsia="Georgia"/>
          <w:sz w:val="24"/>
          <w:szCs w:val="24"/>
        </w:rPr>
        <w:t>По МЛК - ПО Арта, Пифагор -</w:t>
      </w:r>
      <w:r>
        <w:rPr>
          <w:rStyle w:val="2TimesNewRoman125pt"/>
          <w:rFonts w:eastAsia="Georgia"/>
          <w:sz w:val="24"/>
          <w:szCs w:val="24"/>
        </w:rPr>
        <w:t xml:space="preserve"> в каком кабинете установлено, </w:t>
      </w:r>
      <w:r w:rsidRPr="007538F1">
        <w:rPr>
          <w:rStyle w:val="2TimesNewRoman125pt"/>
          <w:rFonts w:eastAsia="Georgia"/>
          <w:sz w:val="24"/>
          <w:szCs w:val="24"/>
        </w:rPr>
        <w:t>наличие ПО, использ</w:t>
      </w:r>
      <w:r>
        <w:rPr>
          <w:rStyle w:val="2TimesNewRoman125pt"/>
          <w:rFonts w:eastAsia="Georgia"/>
          <w:sz w:val="24"/>
          <w:szCs w:val="24"/>
        </w:rPr>
        <w:t>ование</w:t>
      </w:r>
      <w:r w:rsidRPr="007538F1">
        <w:rPr>
          <w:rStyle w:val="2TimesNewRoman125pt"/>
          <w:rFonts w:eastAsia="Georgia"/>
          <w:sz w:val="24"/>
          <w:szCs w:val="24"/>
        </w:rPr>
        <w:t xml:space="preserve"> в учебном процессе, наличие дисков по предметам (</w:t>
      </w:r>
      <w:proofErr w:type="spellStart"/>
      <w:r w:rsidRPr="007538F1">
        <w:rPr>
          <w:rStyle w:val="2TimesNewRoman125pt"/>
          <w:rFonts w:eastAsia="Georgia"/>
          <w:sz w:val="24"/>
          <w:szCs w:val="24"/>
        </w:rPr>
        <w:t>каз</w:t>
      </w:r>
      <w:proofErr w:type="spellEnd"/>
      <w:r w:rsidRPr="007538F1">
        <w:rPr>
          <w:rStyle w:val="2TimesNewRoman125pt"/>
          <w:rFonts w:eastAsia="Georgia"/>
          <w:sz w:val="24"/>
          <w:szCs w:val="24"/>
        </w:rPr>
        <w:t>, рус, англ</w:t>
      </w:r>
      <w:r>
        <w:rPr>
          <w:rStyle w:val="2TimesNewRoman125pt"/>
          <w:rFonts w:eastAsia="Georgia"/>
          <w:sz w:val="24"/>
          <w:szCs w:val="24"/>
        </w:rPr>
        <w:t>.</w:t>
      </w:r>
      <w:r w:rsidRPr="007538F1">
        <w:rPr>
          <w:rStyle w:val="2TimesNewRoman125pt"/>
          <w:rFonts w:eastAsia="Georgia"/>
          <w:sz w:val="24"/>
          <w:szCs w:val="24"/>
        </w:rPr>
        <w:t xml:space="preserve"> языки)</w:t>
      </w:r>
    </w:p>
    <w:p w14:paraId="79A997B5" w14:textId="77777777" w:rsidR="00372548" w:rsidRDefault="00372548" w:rsidP="00372548">
      <w:pPr>
        <w:pStyle w:val="a8"/>
        <w:ind w:left="1230"/>
        <w:jc w:val="both"/>
        <w:rPr>
          <w:b/>
          <w:szCs w:val="24"/>
        </w:rPr>
      </w:pPr>
    </w:p>
    <w:p w14:paraId="7A2DE7EC" w14:textId="77777777" w:rsidR="00BE1E00" w:rsidRDefault="00A652EC" w:rsidP="00A652EC">
      <w:pPr>
        <w:pStyle w:val="21"/>
        <w:numPr>
          <w:ilvl w:val="0"/>
          <w:numId w:val="3"/>
        </w:numPr>
        <w:shd w:val="clear" w:color="auto" w:fill="auto"/>
        <w:jc w:val="both"/>
        <w:rPr>
          <w:rStyle w:val="a5"/>
          <w:rFonts w:eastAsia="Georgia"/>
          <w:b/>
          <w:sz w:val="24"/>
          <w:szCs w:val="24"/>
          <w:lang w:val="kk-KZ"/>
        </w:rPr>
      </w:pPr>
      <w:r>
        <w:rPr>
          <w:rStyle w:val="a5"/>
          <w:rFonts w:eastAsia="Georgia"/>
          <w:b/>
          <w:sz w:val="24"/>
          <w:szCs w:val="24"/>
          <w:lang w:val="kk-KZ"/>
        </w:rPr>
        <w:t>Техническое оснащение учебного процесса: компьютерной, интерактивной и оргтехникой</w:t>
      </w:r>
    </w:p>
    <w:p w14:paraId="4E273B99" w14:textId="77777777" w:rsidR="00215810" w:rsidRPr="00BF2388" w:rsidRDefault="00215810" w:rsidP="00A652EC">
      <w:pPr>
        <w:pStyle w:val="21"/>
        <w:numPr>
          <w:ilvl w:val="0"/>
          <w:numId w:val="10"/>
        </w:numPr>
        <w:shd w:val="clear" w:color="auto" w:fill="auto"/>
        <w:jc w:val="both"/>
        <w:rPr>
          <w:rStyle w:val="2TimesNewRoman125pt"/>
          <w:rFonts w:eastAsia="Georgia"/>
          <w:color w:val="auto"/>
          <w:sz w:val="24"/>
          <w:szCs w:val="24"/>
          <w:lang w:val="kk-KZ"/>
        </w:rPr>
      </w:pPr>
      <w:r w:rsidRPr="007538F1">
        <w:rPr>
          <w:rStyle w:val="2TimesNewRoman125pt"/>
          <w:rFonts w:eastAsia="Georgia"/>
          <w:sz w:val="24"/>
          <w:szCs w:val="24"/>
        </w:rPr>
        <w:t>Наличие информации о компьютерном оборудовании школы, включая интерактивное оборудование, специализированные кабинеты</w:t>
      </w:r>
      <w:r w:rsidR="00F42AE9">
        <w:rPr>
          <w:rStyle w:val="2TimesNewRoman125pt"/>
          <w:rFonts w:eastAsia="Georgia"/>
          <w:sz w:val="24"/>
          <w:szCs w:val="24"/>
        </w:rPr>
        <w:t xml:space="preserve"> (количество, год поставки, расстановка)</w:t>
      </w:r>
    </w:p>
    <w:p w14:paraId="522647F4" w14:textId="77777777" w:rsidR="00A652EC" w:rsidRDefault="00A652EC" w:rsidP="00A652EC">
      <w:pPr>
        <w:pStyle w:val="21"/>
        <w:numPr>
          <w:ilvl w:val="0"/>
          <w:numId w:val="10"/>
        </w:numPr>
        <w:shd w:val="clear" w:color="auto" w:fill="auto"/>
        <w:jc w:val="both"/>
        <w:rPr>
          <w:rStyle w:val="a5"/>
          <w:rFonts w:eastAsia="Georgia"/>
          <w:sz w:val="24"/>
          <w:szCs w:val="24"/>
          <w:lang w:val="kk-KZ"/>
        </w:rPr>
      </w:pPr>
      <w:r>
        <w:rPr>
          <w:rStyle w:val="a5"/>
          <w:rFonts w:eastAsia="Georgia"/>
          <w:sz w:val="24"/>
          <w:szCs w:val="24"/>
          <w:lang w:val="kk-KZ"/>
        </w:rPr>
        <w:lastRenderedPageBreak/>
        <w:t>Рабочее состояние</w:t>
      </w:r>
      <w:r w:rsidR="00485028">
        <w:rPr>
          <w:rStyle w:val="a5"/>
          <w:rFonts w:eastAsia="Georgia"/>
          <w:sz w:val="24"/>
          <w:szCs w:val="24"/>
          <w:lang w:val="kk-KZ"/>
        </w:rPr>
        <w:t xml:space="preserve"> </w:t>
      </w:r>
    </w:p>
    <w:p w14:paraId="21A340A5" w14:textId="77777777" w:rsidR="00A652EC" w:rsidRDefault="00A652EC" w:rsidP="00A652EC">
      <w:pPr>
        <w:pStyle w:val="21"/>
        <w:numPr>
          <w:ilvl w:val="0"/>
          <w:numId w:val="10"/>
        </w:numPr>
        <w:shd w:val="clear" w:color="auto" w:fill="auto"/>
        <w:jc w:val="both"/>
        <w:rPr>
          <w:rStyle w:val="a5"/>
          <w:rFonts w:eastAsia="Georgia"/>
          <w:sz w:val="24"/>
          <w:szCs w:val="24"/>
          <w:lang w:val="kk-KZ"/>
        </w:rPr>
      </w:pPr>
      <w:r>
        <w:rPr>
          <w:rStyle w:val="a5"/>
          <w:rFonts w:eastAsia="Georgia"/>
          <w:sz w:val="24"/>
          <w:szCs w:val="24"/>
          <w:lang w:val="kk-KZ"/>
        </w:rPr>
        <w:t>Соотве</w:t>
      </w:r>
      <w:r w:rsidR="00485028">
        <w:rPr>
          <w:rStyle w:val="a5"/>
          <w:rFonts w:eastAsia="Georgia"/>
          <w:sz w:val="24"/>
          <w:szCs w:val="24"/>
          <w:lang w:val="kk-KZ"/>
        </w:rPr>
        <w:t>тствующие акты приема-передачи</w:t>
      </w:r>
    </w:p>
    <w:p w14:paraId="0EF3CE17" w14:textId="77777777" w:rsidR="00BF2388" w:rsidRPr="007538F1" w:rsidRDefault="00F42AE9" w:rsidP="00F42AE9">
      <w:pPr>
        <w:pStyle w:val="20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left="993" w:hanging="284"/>
        <w:jc w:val="both"/>
        <w:rPr>
          <w:rStyle w:val="2TimesNewRoman125pt"/>
          <w:rFonts w:eastAsia="Georgia"/>
          <w:sz w:val="24"/>
          <w:szCs w:val="24"/>
        </w:rPr>
      </w:pPr>
      <w:r w:rsidRPr="00F42AE9">
        <w:rPr>
          <w:rStyle w:val="2TimesNewRoman125pt"/>
          <w:rFonts w:eastAsia="Georgia"/>
          <w:sz w:val="24"/>
          <w:szCs w:val="24"/>
        </w:rPr>
        <w:t xml:space="preserve"> </w:t>
      </w:r>
      <w:r w:rsidR="00BF2388" w:rsidRPr="007538F1">
        <w:rPr>
          <w:rStyle w:val="2TimesNewRoman125pt"/>
          <w:rFonts w:eastAsia="Georgia"/>
          <w:sz w:val="24"/>
          <w:szCs w:val="24"/>
        </w:rPr>
        <w:t>Наличие локальной сети</w:t>
      </w:r>
    </w:p>
    <w:p w14:paraId="3A35FB28" w14:textId="77777777" w:rsidR="00215810" w:rsidRPr="00F42AE9" w:rsidRDefault="00215810" w:rsidP="00215810">
      <w:pPr>
        <w:pStyle w:val="21"/>
        <w:numPr>
          <w:ilvl w:val="0"/>
          <w:numId w:val="10"/>
        </w:numPr>
        <w:shd w:val="clear" w:color="auto" w:fill="auto"/>
        <w:jc w:val="both"/>
        <w:rPr>
          <w:rStyle w:val="a5"/>
          <w:rFonts w:eastAsia="Georgia"/>
          <w:sz w:val="24"/>
          <w:szCs w:val="24"/>
          <w:lang w:val="kk-KZ"/>
        </w:rPr>
      </w:pPr>
      <w:r>
        <w:rPr>
          <w:rStyle w:val="a5"/>
          <w:rFonts w:eastAsia="Georgia"/>
          <w:sz w:val="24"/>
          <w:szCs w:val="24"/>
          <w:lang w:val="kk-KZ"/>
        </w:rPr>
        <w:t xml:space="preserve">ПО </w:t>
      </w:r>
      <w:r w:rsidRPr="00215810">
        <w:rPr>
          <w:rStyle w:val="a5"/>
          <w:rFonts w:eastAsia="Georgia"/>
          <w:sz w:val="24"/>
          <w:szCs w:val="24"/>
          <w:lang w:val="kk-KZ"/>
        </w:rPr>
        <w:t>Adobe Captivate</w:t>
      </w:r>
    </w:p>
    <w:p w14:paraId="43F10D37" w14:textId="77777777" w:rsidR="00F42AE9" w:rsidRPr="00A652EC" w:rsidRDefault="00F42AE9" w:rsidP="00215810">
      <w:pPr>
        <w:pStyle w:val="21"/>
        <w:numPr>
          <w:ilvl w:val="0"/>
          <w:numId w:val="10"/>
        </w:numPr>
        <w:shd w:val="clear" w:color="auto" w:fill="auto"/>
        <w:jc w:val="both"/>
        <w:rPr>
          <w:rStyle w:val="a5"/>
          <w:rFonts w:eastAsia="Georgia"/>
          <w:sz w:val="24"/>
          <w:szCs w:val="24"/>
          <w:lang w:val="kk-KZ"/>
        </w:rPr>
      </w:pPr>
      <w:r w:rsidRPr="00B71CA5">
        <w:rPr>
          <w:rStyle w:val="2TimesNewRoman125pt"/>
          <w:rFonts w:eastAsia="Georgia"/>
          <w:sz w:val="24"/>
          <w:szCs w:val="24"/>
        </w:rPr>
        <w:t>Наличие установленного программно</w:t>
      </w:r>
      <w:r>
        <w:rPr>
          <w:rStyle w:val="2TimesNewRoman125pt"/>
          <w:rFonts w:eastAsia="Georgia"/>
          <w:sz w:val="24"/>
          <w:szCs w:val="24"/>
        </w:rPr>
        <w:t xml:space="preserve">го обеспечения </w:t>
      </w:r>
      <w:proofErr w:type="spellStart"/>
      <w:r w:rsidRPr="00B71CA5">
        <w:rPr>
          <w:rStyle w:val="2TimesNewRoman125pt"/>
          <w:rFonts w:eastAsia="Georgia"/>
          <w:sz w:val="24"/>
          <w:szCs w:val="24"/>
        </w:rPr>
        <w:t>Joy</w:t>
      </w:r>
      <w:proofErr w:type="spellEnd"/>
      <w:r w:rsidRPr="00B71CA5">
        <w:rPr>
          <w:rStyle w:val="2TimesNewRoman125pt"/>
          <w:rFonts w:eastAsia="Georgia"/>
          <w:sz w:val="24"/>
          <w:szCs w:val="24"/>
        </w:rPr>
        <w:t xml:space="preserve"> Class (система управления классом)</w:t>
      </w:r>
    </w:p>
    <w:p w14:paraId="1194CF19" w14:textId="77777777" w:rsidR="00BE1E00" w:rsidRDefault="00BE1E00" w:rsidP="00372548">
      <w:pPr>
        <w:pStyle w:val="21"/>
        <w:shd w:val="clear" w:color="auto" w:fill="auto"/>
        <w:ind w:firstLine="0"/>
        <w:jc w:val="both"/>
        <w:rPr>
          <w:rStyle w:val="a5"/>
          <w:rFonts w:eastAsia="Georgia"/>
          <w:b/>
          <w:sz w:val="24"/>
          <w:szCs w:val="24"/>
          <w:lang w:val="kk-KZ"/>
        </w:rPr>
      </w:pPr>
    </w:p>
    <w:p w14:paraId="14D9BCF0" w14:textId="6A20868D" w:rsidR="00372548" w:rsidRPr="007538F1" w:rsidRDefault="00372548" w:rsidP="00485028">
      <w:pPr>
        <w:pStyle w:val="21"/>
        <w:numPr>
          <w:ilvl w:val="0"/>
          <w:numId w:val="3"/>
        </w:numPr>
        <w:shd w:val="clear" w:color="auto" w:fill="auto"/>
        <w:jc w:val="both"/>
        <w:rPr>
          <w:rStyle w:val="a5"/>
          <w:rFonts w:eastAsia="Georgia"/>
          <w:b/>
          <w:sz w:val="24"/>
          <w:szCs w:val="24"/>
        </w:rPr>
      </w:pPr>
      <w:r w:rsidRPr="007538F1">
        <w:rPr>
          <w:rStyle w:val="a5"/>
          <w:rFonts w:eastAsia="Georgia"/>
          <w:b/>
          <w:sz w:val="24"/>
          <w:szCs w:val="24"/>
        </w:rPr>
        <w:t>Система электронного обучения</w:t>
      </w:r>
      <w:r w:rsidR="00485028">
        <w:rPr>
          <w:rStyle w:val="a5"/>
          <w:rFonts w:eastAsia="Georgia"/>
          <w:b/>
          <w:sz w:val="24"/>
          <w:szCs w:val="24"/>
        </w:rPr>
        <w:t xml:space="preserve">: </w:t>
      </w:r>
      <w:r w:rsidR="009C7DF8">
        <w:rPr>
          <w:rStyle w:val="a5"/>
          <w:rFonts w:eastAsia="Georgia"/>
          <w:b/>
          <w:sz w:val="24"/>
          <w:szCs w:val="24"/>
          <w:lang w:val="kk-KZ"/>
        </w:rPr>
        <w:t>НОБД</w:t>
      </w:r>
      <w:r w:rsidR="00485028" w:rsidRPr="00485028">
        <w:rPr>
          <w:rStyle w:val="a5"/>
          <w:rFonts w:eastAsia="Georgia"/>
          <w:b/>
          <w:sz w:val="24"/>
          <w:szCs w:val="24"/>
        </w:rPr>
        <w:t xml:space="preserve"> </w:t>
      </w:r>
      <w:r w:rsidR="00485028">
        <w:rPr>
          <w:rStyle w:val="a5"/>
          <w:rFonts w:eastAsia="Georgia"/>
          <w:b/>
          <w:sz w:val="24"/>
          <w:szCs w:val="24"/>
          <w:lang w:val="kk-KZ"/>
        </w:rPr>
        <w:t>и Күнделік</w:t>
      </w:r>
      <w:r w:rsidR="00485028">
        <w:rPr>
          <w:rStyle w:val="a5"/>
          <w:rFonts w:eastAsia="Georgia"/>
          <w:b/>
          <w:sz w:val="24"/>
          <w:szCs w:val="24"/>
        </w:rPr>
        <w:t xml:space="preserve"> </w:t>
      </w:r>
    </w:p>
    <w:p w14:paraId="00320847" w14:textId="77777777" w:rsidR="00372548" w:rsidRDefault="00372548" w:rsidP="00372548">
      <w:pPr>
        <w:pStyle w:val="a6"/>
        <w:ind w:left="1230"/>
        <w:jc w:val="both"/>
        <w:rPr>
          <w:b w:val="0"/>
          <w:sz w:val="24"/>
          <w:szCs w:val="24"/>
        </w:rPr>
      </w:pPr>
      <w:r w:rsidRPr="00DB46E5">
        <w:rPr>
          <w:b w:val="0"/>
          <w:sz w:val="24"/>
          <w:szCs w:val="24"/>
        </w:rPr>
        <w:t xml:space="preserve">                </w:t>
      </w:r>
    </w:p>
    <w:p w14:paraId="1A742B0A" w14:textId="77777777" w:rsidR="00372548" w:rsidRPr="00A840C6" w:rsidRDefault="00372548" w:rsidP="00372548">
      <w:pPr>
        <w:pStyle w:val="a6"/>
        <w:ind w:left="1230"/>
        <w:jc w:val="both"/>
        <w:rPr>
          <w:b w:val="0"/>
          <w:sz w:val="24"/>
          <w:szCs w:val="24"/>
        </w:rPr>
      </w:pPr>
      <w:r w:rsidRPr="00A840C6">
        <w:rPr>
          <w:b w:val="0"/>
          <w:sz w:val="24"/>
          <w:szCs w:val="24"/>
        </w:rPr>
        <w:t xml:space="preserve">1. РУПы             </w:t>
      </w:r>
    </w:p>
    <w:p w14:paraId="75A3EEA8" w14:textId="77777777" w:rsidR="00372548" w:rsidRPr="00AA467F" w:rsidRDefault="00372548" w:rsidP="00372548">
      <w:pPr>
        <w:pStyle w:val="a6"/>
        <w:ind w:left="1230"/>
        <w:jc w:val="both"/>
        <w:rPr>
          <w:b w:val="0"/>
          <w:sz w:val="24"/>
          <w:szCs w:val="24"/>
          <w:lang w:val="kk-KZ"/>
        </w:rPr>
      </w:pPr>
      <w:r w:rsidRPr="00A840C6">
        <w:rPr>
          <w:b w:val="0"/>
          <w:sz w:val="24"/>
          <w:szCs w:val="24"/>
        </w:rPr>
        <w:t>2. КТП</w:t>
      </w:r>
    </w:p>
    <w:p w14:paraId="2D078AF1" w14:textId="77777777" w:rsidR="00372548" w:rsidRPr="00AA467F" w:rsidRDefault="00372548" w:rsidP="00372548">
      <w:pPr>
        <w:pStyle w:val="a6"/>
        <w:ind w:left="1230"/>
        <w:jc w:val="both"/>
        <w:rPr>
          <w:b w:val="0"/>
          <w:sz w:val="24"/>
          <w:szCs w:val="24"/>
          <w:lang w:val="kk-KZ"/>
        </w:rPr>
      </w:pPr>
      <w:r w:rsidRPr="00A840C6">
        <w:rPr>
          <w:b w:val="0"/>
          <w:sz w:val="24"/>
          <w:szCs w:val="24"/>
        </w:rPr>
        <w:t xml:space="preserve">3. Расписание  </w:t>
      </w:r>
    </w:p>
    <w:p w14:paraId="534B8F09" w14:textId="77777777" w:rsidR="009C7DF8" w:rsidRDefault="00372548" w:rsidP="00F42AE9">
      <w:pPr>
        <w:pStyle w:val="a6"/>
        <w:ind w:left="123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F42AE9">
        <w:rPr>
          <w:b w:val="0"/>
          <w:sz w:val="24"/>
          <w:szCs w:val="24"/>
        </w:rPr>
        <w:t>Заполнение электронного журнала</w:t>
      </w:r>
      <w:r w:rsidRPr="009B52EC">
        <w:rPr>
          <w:b w:val="0"/>
          <w:sz w:val="24"/>
          <w:szCs w:val="24"/>
        </w:rPr>
        <w:t xml:space="preserve">  </w:t>
      </w:r>
    </w:p>
    <w:p w14:paraId="1569F86D" w14:textId="27D57C07" w:rsidR="00372548" w:rsidRPr="00AA467F" w:rsidRDefault="009C7DF8" w:rsidP="00F42AE9">
      <w:pPr>
        <w:pStyle w:val="a6"/>
        <w:ind w:left="1230"/>
        <w:jc w:val="both"/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>5. Заполнение НОБД</w:t>
      </w:r>
      <w:r w:rsidR="00372548" w:rsidRPr="009B52EC">
        <w:rPr>
          <w:b w:val="0"/>
          <w:sz w:val="24"/>
          <w:szCs w:val="24"/>
        </w:rPr>
        <w:t xml:space="preserve">                                                 </w:t>
      </w:r>
      <w:r w:rsidR="00372548" w:rsidRPr="009B52EC">
        <w:rPr>
          <w:sz w:val="24"/>
          <w:szCs w:val="24"/>
        </w:rPr>
        <w:t xml:space="preserve">               </w:t>
      </w:r>
      <w:r w:rsidR="00372548">
        <w:rPr>
          <w:sz w:val="24"/>
          <w:szCs w:val="24"/>
        </w:rPr>
        <w:t xml:space="preserve">                    </w:t>
      </w:r>
    </w:p>
    <w:p w14:paraId="1D6C1BE8" w14:textId="77777777" w:rsidR="00372548" w:rsidRDefault="00372548" w:rsidP="00485028">
      <w:pPr>
        <w:pStyle w:val="20"/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sz w:val="24"/>
          <w:szCs w:val="24"/>
          <w:lang w:val="kk-KZ"/>
        </w:rPr>
      </w:pPr>
    </w:p>
    <w:p w14:paraId="5777507F" w14:textId="77777777" w:rsidR="00485028" w:rsidRPr="00485028" w:rsidRDefault="00485028" w:rsidP="00485028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  <w:spacing w:line="240" w:lineRule="auto"/>
        <w:jc w:val="both"/>
        <w:rPr>
          <w:rStyle w:val="2TimesNewRoman125pt"/>
          <w:rFonts w:eastAsia="Georgia"/>
          <w:b/>
          <w:sz w:val="24"/>
          <w:szCs w:val="24"/>
        </w:rPr>
      </w:pPr>
      <w:r w:rsidRPr="00485028">
        <w:rPr>
          <w:rStyle w:val="2TimesNewRoman125pt"/>
          <w:rFonts w:eastAsia="Georgia"/>
          <w:b/>
          <w:sz w:val="24"/>
          <w:szCs w:val="24"/>
        </w:rPr>
        <w:t>Использование Цифрового обучающего контента на сайте BilimLand.kz</w:t>
      </w:r>
    </w:p>
    <w:p w14:paraId="17580157" w14:textId="77777777" w:rsidR="00485028" w:rsidRDefault="00485028" w:rsidP="00372548">
      <w:pPr>
        <w:pStyle w:val="a6"/>
        <w:jc w:val="both"/>
        <w:rPr>
          <w:sz w:val="24"/>
          <w:szCs w:val="24"/>
        </w:rPr>
      </w:pPr>
    </w:p>
    <w:p w14:paraId="26381AFB" w14:textId="77777777" w:rsidR="00485028" w:rsidRDefault="00485028" w:rsidP="00372548">
      <w:pPr>
        <w:pStyle w:val="a6"/>
        <w:jc w:val="both"/>
        <w:rPr>
          <w:sz w:val="24"/>
          <w:szCs w:val="24"/>
        </w:rPr>
      </w:pPr>
    </w:p>
    <w:p w14:paraId="516FE7C0" w14:textId="77777777" w:rsidR="00372548" w:rsidRPr="009B52EC" w:rsidRDefault="00372548" w:rsidP="00372548">
      <w:pPr>
        <w:pStyle w:val="a6"/>
        <w:jc w:val="both"/>
        <w:rPr>
          <w:sz w:val="24"/>
          <w:szCs w:val="24"/>
        </w:rPr>
      </w:pPr>
      <w:r w:rsidRPr="009B52EC">
        <w:rPr>
          <w:sz w:val="24"/>
          <w:szCs w:val="24"/>
        </w:rPr>
        <w:t xml:space="preserve">Методы </w:t>
      </w:r>
      <w:r>
        <w:rPr>
          <w:rStyle w:val="2TimesNewRoman125pt"/>
          <w:rFonts w:eastAsia="Georgia"/>
          <w:sz w:val="24"/>
          <w:szCs w:val="24"/>
        </w:rPr>
        <w:t>мониторинга</w:t>
      </w:r>
      <w:r w:rsidRPr="009B52EC">
        <w:rPr>
          <w:sz w:val="24"/>
          <w:szCs w:val="24"/>
        </w:rPr>
        <w:t>:</w:t>
      </w:r>
    </w:p>
    <w:p w14:paraId="4D1A7F0D" w14:textId="77777777" w:rsidR="00372548" w:rsidRPr="009B52EC" w:rsidRDefault="00372548" w:rsidP="00372548">
      <w:pPr>
        <w:pStyle w:val="a6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B52EC">
        <w:rPr>
          <w:b w:val="0"/>
          <w:sz w:val="24"/>
          <w:szCs w:val="24"/>
        </w:rPr>
        <w:t>изучение школьной документации, аналитических и других материалов</w:t>
      </w:r>
    </w:p>
    <w:p w14:paraId="0C88E872" w14:textId="77777777" w:rsidR="00372548" w:rsidRPr="009B52EC" w:rsidRDefault="00372548" w:rsidP="00372548">
      <w:pPr>
        <w:pStyle w:val="a6"/>
        <w:numPr>
          <w:ilvl w:val="0"/>
          <w:numId w:val="4"/>
        </w:numPr>
        <w:jc w:val="both"/>
        <w:rPr>
          <w:b w:val="0"/>
          <w:sz w:val="24"/>
          <w:szCs w:val="24"/>
        </w:rPr>
      </w:pPr>
      <w:r w:rsidRPr="009B52EC">
        <w:rPr>
          <w:b w:val="0"/>
          <w:sz w:val="24"/>
          <w:szCs w:val="24"/>
        </w:rPr>
        <w:t>собеседование с членами администрации</w:t>
      </w:r>
    </w:p>
    <w:p w14:paraId="7B4A2544" w14:textId="77777777" w:rsidR="00372548" w:rsidRDefault="00372548" w:rsidP="00372548">
      <w:pPr>
        <w:pStyle w:val="a6"/>
        <w:jc w:val="both"/>
        <w:rPr>
          <w:sz w:val="24"/>
          <w:szCs w:val="24"/>
        </w:rPr>
      </w:pPr>
      <w:r w:rsidRPr="009B52EC">
        <w:rPr>
          <w:b w:val="0"/>
          <w:sz w:val="24"/>
          <w:szCs w:val="24"/>
        </w:rPr>
        <w:t xml:space="preserve">                                                   </w:t>
      </w:r>
      <w:r w:rsidRPr="009B52E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</w:t>
      </w:r>
    </w:p>
    <w:p w14:paraId="6684A952" w14:textId="77777777" w:rsidR="00372548" w:rsidRDefault="00372548" w:rsidP="00372548">
      <w:pPr>
        <w:pStyle w:val="a6"/>
        <w:jc w:val="right"/>
        <w:rPr>
          <w:sz w:val="24"/>
          <w:szCs w:val="24"/>
        </w:rPr>
      </w:pPr>
    </w:p>
    <w:p w14:paraId="0A60A64E" w14:textId="77777777" w:rsidR="00372548" w:rsidRPr="0016080F" w:rsidRDefault="00372548" w:rsidP="00372548">
      <w:pPr>
        <w:pStyle w:val="a6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Отдел дошкольного и</w:t>
      </w:r>
      <w:r w:rsidRPr="009B52EC">
        <w:rPr>
          <w:sz w:val="24"/>
          <w:szCs w:val="24"/>
        </w:rPr>
        <w:t xml:space="preserve"> общего среднего образования</w:t>
      </w:r>
      <w:r w:rsidRPr="0016080F">
        <w:rPr>
          <w:sz w:val="24"/>
          <w:szCs w:val="24"/>
          <w:lang w:val="kk-KZ"/>
        </w:rPr>
        <w:t xml:space="preserve"> </w:t>
      </w:r>
    </w:p>
    <w:p w14:paraId="38D8A6F3" w14:textId="77777777" w:rsidR="00372548" w:rsidRDefault="00372548" w:rsidP="00372548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>Управления образования</w:t>
      </w:r>
    </w:p>
    <w:p w14:paraId="6A897CFC" w14:textId="77777777" w:rsidR="00372548" w:rsidRPr="007538F1" w:rsidRDefault="00372548" w:rsidP="00372548">
      <w:pPr>
        <w:pStyle w:val="20"/>
        <w:shd w:val="clear" w:color="auto" w:fill="auto"/>
        <w:tabs>
          <w:tab w:val="left" w:pos="972"/>
        </w:tabs>
        <w:spacing w:line="240" w:lineRule="auto"/>
        <w:ind w:left="851"/>
        <w:jc w:val="both"/>
        <w:rPr>
          <w:rStyle w:val="a5"/>
          <w:rFonts w:eastAsia="Georgia"/>
          <w:sz w:val="24"/>
          <w:szCs w:val="24"/>
        </w:rPr>
      </w:pPr>
    </w:p>
    <w:p w14:paraId="378CBF0A" w14:textId="77777777" w:rsidR="00372548" w:rsidRPr="00372548" w:rsidRDefault="00372548">
      <w:pPr>
        <w:rPr>
          <w:lang w:val="kk-KZ"/>
        </w:rPr>
      </w:pPr>
    </w:p>
    <w:sectPr w:rsidR="00372548" w:rsidRPr="00372548" w:rsidSect="0087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E1B"/>
    <w:multiLevelType w:val="hybridMultilevel"/>
    <w:tmpl w:val="B2168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B68D3"/>
    <w:multiLevelType w:val="hybridMultilevel"/>
    <w:tmpl w:val="8DEE59EA"/>
    <w:lvl w:ilvl="0" w:tplc="CBA293D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A5E"/>
    <w:multiLevelType w:val="hybridMultilevel"/>
    <w:tmpl w:val="946A43B2"/>
    <w:lvl w:ilvl="0" w:tplc="61404C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86F27"/>
    <w:multiLevelType w:val="hybridMultilevel"/>
    <w:tmpl w:val="DD6C19BE"/>
    <w:lvl w:ilvl="0" w:tplc="61404C08">
      <w:start w:val="1"/>
      <w:numFmt w:val="bullet"/>
      <w:lvlText w:val="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D40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AE7BA7"/>
    <w:multiLevelType w:val="singleLevel"/>
    <w:tmpl w:val="2C16B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3FCF382E"/>
    <w:multiLevelType w:val="hybridMultilevel"/>
    <w:tmpl w:val="B7CEDB7C"/>
    <w:lvl w:ilvl="0" w:tplc="85AA6972">
      <w:start w:val="3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36911"/>
    <w:multiLevelType w:val="hybridMultilevel"/>
    <w:tmpl w:val="F934DDDE"/>
    <w:lvl w:ilvl="0" w:tplc="61404C0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8E71D5"/>
    <w:multiLevelType w:val="hybridMultilevel"/>
    <w:tmpl w:val="89285F06"/>
    <w:lvl w:ilvl="0" w:tplc="61404C08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AA66E3"/>
    <w:multiLevelType w:val="hybridMultilevel"/>
    <w:tmpl w:val="E314F4FC"/>
    <w:lvl w:ilvl="0" w:tplc="61404C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326507">
    <w:abstractNumId w:val="3"/>
  </w:num>
  <w:num w:numId="2" w16cid:durableId="748428560">
    <w:abstractNumId w:val="6"/>
  </w:num>
  <w:num w:numId="3" w16cid:durableId="1134523660">
    <w:abstractNumId w:val="5"/>
  </w:num>
  <w:num w:numId="4" w16cid:durableId="542643410">
    <w:abstractNumId w:val="4"/>
  </w:num>
  <w:num w:numId="5" w16cid:durableId="1027289317">
    <w:abstractNumId w:val="9"/>
  </w:num>
  <w:num w:numId="6" w16cid:durableId="168494013">
    <w:abstractNumId w:val="2"/>
  </w:num>
  <w:num w:numId="7" w16cid:durableId="566113529">
    <w:abstractNumId w:val="0"/>
  </w:num>
  <w:num w:numId="8" w16cid:durableId="1231960035">
    <w:abstractNumId w:val="7"/>
  </w:num>
  <w:num w:numId="9" w16cid:durableId="2135171241">
    <w:abstractNumId w:val="1"/>
  </w:num>
  <w:num w:numId="10" w16cid:durableId="2039617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DB6"/>
    <w:rsid w:val="000471F8"/>
    <w:rsid w:val="00081675"/>
    <w:rsid w:val="000D612A"/>
    <w:rsid w:val="000E0644"/>
    <w:rsid w:val="000E74BD"/>
    <w:rsid w:val="000F5790"/>
    <w:rsid w:val="001250CF"/>
    <w:rsid w:val="0016080F"/>
    <w:rsid w:val="00170B1C"/>
    <w:rsid w:val="0018546F"/>
    <w:rsid w:val="001F4D84"/>
    <w:rsid w:val="00215810"/>
    <w:rsid w:val="00220ACD"/>
    <w:rsid w:val="00221C08"/>
    <w:rsid w:val="002E072D"/>
    <w:rsid w:val="002E5F5D"/>
    <w:rsid w:val="00372548"/>
    <w:rsid w:val="003935BB"/>
    <w:rsid w:val="00457DD0"/>
    <w:rsid w:val="00475884"/>
    <w:rsid w:val="00475F3F"/>
    <w:rsid w:val="00485028"/>
    <w:rsid w:val="00496749"/>
    <w:rsid w:val="004D2BB0"/>
    <w:rsid w:val="0051326E"/>
    <w:rsid w:val="005209BD"/>
    <w:rsid w:val="00563370"/>
    <w:rsid w:val="00575DB6"/>
    <w:rsid w:val="00591C25"/>
    <w:rsid w:val="00597AE1"/>
    <w:rsid w:val="005A591B"/>
    <w:rsid w:val="00655407"/>
    <w:rsid w:val="00687C81"/>
    <w:rsid w:val="006C7937"/>
    <w:rsid w:val="006D6268"/>
    <w:rsid w:val="00716A0E"/>
    <w:rsid w:val="007229B4"/>
    <w:rsid w:val="007453DE"/>
    <w:rsid w:val="00745F61"/>
    <w:rsid w:val="007D6631"/>
    <w:rsid w:val="008159D4"/>
    <w:rsid w:val="008163E6"/>
    <w:rsid w:val="00831640"/>
    <w:rsid w:val="008539A0"/>
    <w:rsid w:val="0085510C"/>
    <w:rsid w:val="00862939"/>
    <w:rsid w:val="00871C96"/>
    <w:rsid w:val="00885018"/>
    <w:rsid w:val="008A714D"/>
    <w:rsid w:val="008E5841"/>
    <w:rsid w:val="0090371E"/>
    <w:rsid w:val="00904E82"/>
    <w:rsid w:val="009B74F3"/>
    <w:rsid w:val="009C7DF8"/>
    <w:rsid w:val="009E53F9"/>
    <w:rsid w:val="00A03772"/>
    <w:rsid w:val="00A172BA"/>
    <w:rsid w:val="00A23EA7"/>
    <w:rsid w:val="00A44BDC"/>
    <w:rsid w:val="00A652EC"/>
    <w:rsid w:val="00A76951"/>
    <w:rsid w:val="00A953AA"/>
    <w:rsid w:val="00AA293E"/>
    <w:rsid w:val="00AA467F"/>
    <w:rsid w:val="00AC5807"/>
    <w:rsid w:val="00AD1D0B"/>
    <w:rsid w:val="00B24E9E"/>
    <w:rsid w:val="00B65E27"/>
    <w:rsid w:val="00B71CA5"/>
    <w:rsid w:val="00B96C51"/>
    <w:rsid w:val="00BB1B49"/>
    <w:rsid w:val="00BE1E00"/>
    <w:rsid w:val="00BF2388"/>
    <w:rsid w:val="00C128D5"/>
    <w:rsid w:val="00C4101E"/>
    <w:rsid w:val="00CA6049"/>
    <w:rsid w:val="00D12F0C"/>
    <w:rsid w:val="00D67FAC"/>
    <w:rsid w:val="00D70B8E"/>
    <w:rsid w:val="00D908AD"/>
    <w:rsid w:val="00DE07D0"/>
    <w:rsid w:val="00E078BE"/>
    <w:rsid w:val="00E34A7B"/>
    <w:rsid w:val="00E52876"/>
    <w:rsid w:val="00EA329B"/>
    <w:rsid w:val="00F07B4E"/>
    <w:rsid w:val="00F42AE9"/>
    <w:rsid w:val="00F502F8"/>
    <w:rsid w:val="00FC31A6"/>
    <w:rsid w:val="00FD7B40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2D02"/>
  <w15:docId w15:val="{ECBD9528-EA7D-4594-92C9-9EDD4ADD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1326E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DB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72548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2TimesNewRoman125pt">
    <w:name w:val="Основной текст (2) + Times New Roman;12;5 pt"/>
    <w:basedOn w:val="2"/>
    <w:rsid w:val="00372548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72548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0"/>
    <w:link w:val="21"/>
    <w:rsid w:val="00372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372548"/>
    <w:pPr>
      <w:widowControl w:val="0"/>
      <w:shd w:val="clear" w:color="auto" w:fill="FFFFFF"/>
      <w:spacing w:after="0" w:line="307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Title"/>
    <w:basedOn w:val="a"/>
    <w:link w:val="a7"/>
    <w:qFormat/>
    <w:rsid w:val="003725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Заголовок Знак"/>
    <w:basedOn w:val="a0"/>
    <w:link w:val="a6"/>
    <w:rsid w:val="00372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rsid w:val="00372548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3725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8A714D"/>
    <w:rPr>
      <w:color w:val="0000FF" w:themeColor="hyperlink"/>
      <w:u w:val="single"/>
    </w:rPr>
  </w:style>
  <w:style w:type="character" w:customStyle="1" w:styleId="s3">
    <w:name w:val="s3"/>
    <w:basedOn w:val="a0"/>
    <w:rsid w:val="0051326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sid w:val="0051326E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51326E"/>
    <w:rPr>
      <w:rFonts w:ascii="Consolas" w:eastAsia="Consolas" w:hAnsi="Consolas" w:cs="Consolas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45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2015-03-03T12:36:00Z</cp:lastPrinted>
  <dcterms:created xsi:type="dcterms:W3CDTF">2017-01-09T06:43:00Z</dcterms:created>
  <dcterms:modified xsi:type="dcterms:W3CDTF">2022-10-18T10:24:00Z</dcterms:modified>
</cp:coreProperties>
</file>